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32" w:rsidRPr="00250F32" w:rsidRDefault="00250F32" w:rsidP="00250F32">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250F32">
        <w:rPr>
          <w:rFonts w:ascii="Arial" w:eastAsia="Times New Roman" w:hAnsi="Arial" w:cs="Arial"/>
          <w:b/>
          <w:bCs/>
          <w:color w:val="636466"/>
          <w:spacing w:val="-15"/>
          <w:sz w:val="24"/>
          <w:szCs w:val="24"/>
          <w:lang w:eastAsia="sl-SI"/>
        </w:rPr>
        <w:t>1385. Pravilnik o ocenjevanju znanja v srednjih šolah, stran 4574.</w:t>
      </w:r>
    </w:p>
    <w:tbl>
      <w:tblPr>
        <w:tblW w:w="0" w:type="auto"/>
        <w:tblCellMar>
          <w:left w:w="0" w:type="dxa"/>
          <w:right w:w="0" w:type="dxa"/>
        </w:tblCellMar>
        <w:tblLook w:val="04A0" w:firstRow="1" w:lastRow="0" w:firstColumn="1" w:lastColumn="0" w:noHBand="0" w:noVBand="1"/>
      </w:tblPr>
      <w:tblGrid>
        <w:gridCol w:w="424"/>
        <w:gridCol w:w="424"/>
      </w:tblGrid>
      <w:tr w:rsidR="00250F32" w:rsidRPr="00250F32" w:rsidTr="00250F32">
        <w:tc>
          <w:tcPr>
            <w:tcW w:w="0" w:type="auto"/>
            <w:shd w:val="clear" w:color="auto" w:fill="auto"/>
            <w:tcMar>
              <w:top w:w="30" w:type="dxa"/>
              <w:left w:w="30" w:type="dxa"/>
              <w:bottom w:w="120" w:type="dxa"/>
              <w:right w:w="30" w:type="dxa"/>
            </w:tcMar>
            <w:vAlign w:val="center"/>
            <w:hideMark/>
          </w:tcPr>
          <w:p w:rsidR="00250F32" w:rsidRPr="00250F32" w:rsidRDefault="00250F32" w:rsidP="00250F32">
            <w:pPr>
              <w:spacing w:after="0" w:line="240" w:lineRule="auto"/>
              <w:ind w:firstLine="297"/>
              <w:rPr>
                <w:rFonts w:ascii="Arial" w:eastAsia="Times New Roman" w:hAnsi="Arial" w:cs="Arial"/>
                <w:color w:val="000000"/>
                <w:sz w:val="24"/>
                <w:szCs w:val="24"/>
                <w:lang w:eastAsia="sl-SI"/>
              </w:rPr>
            </w:pPr>
            <w:bookmarkStart w:id="1" w:name="content-top"/>
            <w:bookmarkEnd w:id="1"/>
            <w:r w:rsidRPr="00250F32">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250F32" w:rsidRPr="00250F32" w:rsidRDefault="00250F32" w:rsidP="00250F32">
            <w:pPr>
              <w:spacing w:after="0" w:line="240" w:lineRule="auto"/>
              <w:ind w:firstLine="297"/>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w:t>
            </w:r>
          </w:p>
        </w:tc>
      </w:tr>
    </w:tbl>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Na podlagi 41. člena Zakona o gimnazijah (Uradni list RS, št. 1/07 – uradno prečiščeno besedilo, 68/17 in 6/18 – ZIO-1) in 40. člena ter prvega odstavka 75. člena Zakona o poklicnem in strokovnem izobraževanju (Uradni list RS, št. 79/06 in 68/17) ministrica za izobraževanje, znanost in šport izdaja</w:t>
      </w:r>
    </w:p>
    <w:p w:rsidR="00250F32" w:rsidRPr="00250F32" w:rsidRDefault="00250F32" w:rsidP="00250F32">
      <w:pPr>
        <w:shd w:val="clear" w:color="auto" w:fill="FFFFFF"/>
        <w:spacing w:after="0" w:line="360" w:lineRule="atLeast"/>
        <w:jc w:val="center"/>
        <w:rPr>
          <w:rFonts w:ascii="Arial" w:eastAsia="Times New Roman" w:hAnsi="Arial" w:cs="Arial"/>
          <w:b/>
          <w:bCs/>
          <w:color w:val="6B7E9D"/>
          <w:sz w:val="24"/>
          <w:szCs w:val="24"/>
          <w:lang w:eastAsia="sl-SI"/>
        </w:rPr>
      </w:pPr>
      <w:r w:rsidRPr="00250F32">
        <w:rPr>
          <w:rFonts w:ascii="Arial" w:eastAsia="Times New Roman" w:hAnsi="Arial" w:cs="Arial"/>
          <w:b/>
          <w:bCs/>
          <w:color w:val="6B7E9D"/>
          <w:sz w:val="24"/>
          <w:szCs w:val="24"/>
          <w:lang w:eastAsia="sl-SI"/>
        </w:rPr>
        <w:t>P R A V I L N I K </w:t>
      </w:r>
    </w:p>
    <w:p w:rsidR="00250F32" w:rsidRPr="00250F32" w:rsidRDefault="00250F32" w:rsidP="00250F32">
      <w:pPr>
        <w:shd w:val="clear" w:color="auto" w:fill="FFFFFF"/>
        <w:spacing w:after="0" w:line="360" w:lineRule="atLeast"/>
        <w:jc w:val="center"/>
        <w:rPr>
          <w:rFonts w:ascii="Arial" w:eastAsia="Times New Roman" w:hAnsi="Arial" w:cs="Arial"/>
          <w:b/>
          <w:bCs/>
          <w:color w:val="6B7E9D"/>
          <w:sz w:val="24"/>
          <w:szCs w:val="24"/>
          <w:lang w:eastAsia="sl-SI"/>
        </w:rPr>
      </w:pPr>
      <w:r w:rsidRPr="00250F32">
        <w:rPr>
          <w:rFonts w:ascii="Arial" w:eastAsia="Times New Roman" w:hAnsi="Arial" w:cs="Arial"/>
          <w:b/>
          <w:bCs/>
          <w:color w:val="6B7E9D"/>
          <w:sz w:val="24"/>
          <w:szCs w:val="24"/>
          <w:lang w:eastAsia="sl-SI"/>
        </w:rPr>
        <w:t>o ocenjevanju znanja v srednjih šolah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"I.%C2%A0SPLO%C5%A0NE%C2%A0DOLO%C4%8CBE"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I. SPLOŠNE DOLOČBE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"(vsebina%C2%A0pravilnika)"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(vsebina pravilnika)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S tem pravilnikom se ureja preverjanje in ocenjevanje znanja dijakov, ki se izobražujejo po javno veljavnih izobraževalnih programih za pridobitev srednješolske izobrazbe.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"(opredelitev%C2%A0izrazov)"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(opredelitev izrazov)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Izraza, uporabljena v tem pravilniku, imata naslednji pomen: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redni dijak je dijak, ki se redno izobražuje v javno veljavnih izobraževalnih programih srednjega splošnega izobraževanja, srednjega strokovnega in tehniškega izobraževanja ter nižjega in srednjega poklicnega izobraževanja,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izredni dijak je dijak, ki se izobražuje v izrednem izobraževanju po zakonu, ki ureja poklicno in strokovno izobraževanje oziroma odrasli, ki se izobražuje po zakonu, ki ureja gimnazijsko izobraževanje.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"3.%C2%A0%C4%8Dlen"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3.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"(predmet%C2%A0ocenjevanja%C2%A0znanja)"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(predmet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V gimnazijskem izobraževanju se ocenjuje dijakovo znanje pri predmetu in interdisciplinarnem tematskem sklopu (v nadaljnjem besedilu: ITS).</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V poklicnem in strokovnem izobraževanju se ocenjuje dijakovo znanje pri programskih enotah:</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splošno izobraževalnih predmetih,</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xml:space="preserve">– strokovnem modulu in modulu odprtega </w:t>
      </w:r>
      <w:proofErr w:type="spellStart"/>
      <w:r w:rsidRPr="00250F32">
        <w:rPr>
          <w:rFonts w:ascii="Arial" w:eastAsia="Times New Roman" w:hAnsi="Arial" w:cs="Arial"/>
          <w:color w:val="000000"/>
          <w:sz w:val="24"/>
          <w:szCs w:val="24"/>
          <w:lang w:eastAsia="sl-SI"/>
        </w:rPr>
        <w:t>kurikula</w:t>
      </w:r>
      <w:proofErr w:type="spellEnd"/>
      <w:r w:rsidRPr="00250F32">
        <w:rPr>
          <w:rFonts w:ascii="Arial" w:eastAsia="Times New Roman" w:hAnsi="Arial" w:cs="Arial"/>
          <w:color w:val="000000"/>
          <w:sz w:val="24"/>
          <w:szCs w:val="24"/>
          <w:lang w:eastAsia="sl-SI"/>
        </w:rPr>
        <w:t xml:space="preserve"> (v nadaljnjem besedilu: strokovni modul).</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Skladno z izobraževalnim programom se naslednje obveznosti dijaka ne ocenjujejo, vendar so obvezen pogoj za dokončanje izobraževanja: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v gimnazijskem izobraževanju obvezne izbirne vsebine,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t>– v poklicnem in strokovnem izobraževanju praktično usposabljanje z delom pri delodajalcu in interesne dejavnosti.</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"4.%C2%A0%C4%8Dlen"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4.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"(javnost%C2%A0ocenjevanja%C2%A0znanja)"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(javnost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Učitelj zagotavlja javnost ocenjevanja znanja tako, da dijake ob začetku izvajanja predmeta, ITS oziroma strokovnega modula na začetku šolskega leta seznani z:</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učnimi cilji,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obsegom učne vsebine,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oblikami in načini ocenjevanja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merili za ocenjevanje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dovoljenimi pripomočki in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6. z roki za pisno ocenjevanje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Na pisnem izdelku je navedeno število točk (v nadaljnjem besedilu: točkovnik) za posamezno nalogo in meje za ocene.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Učitelj obvesti dijaka o pridobljenih ocenah pri predmetu, ITS oziroma strokovnem modulu javno pri pouku v oddelku oziroma skupini. Če se rezultati ocenjevanja znanja objavijo na drug javno dostopen način, se osebno ime dijaka nadomesti z ustrezno šifro.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Izredni dijak se ob začetku izobraževanja v šolskem letu seznani najmanj z obsegom učne vsebine, načinom in roki ocenjevanja znanja ter obveščanja o rezultatih.</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"5.%C2%A0%C4%8Dlen"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5. člen</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"(preverjanje%C2%A0znanja)"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(preverjanje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Učitelj s preverjanjem znanja ugotavlja doseganje učnih ciljev, ki so predmet ocenjevanja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Za izrednega dijaka se lahko organizira poskusno opravljanje izpitov, s čimer se mu omogoči, da preveri in spozna najmanj obseg in zahtevnost izpita ter primere izpitnih vprašanj.</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"6.%C2%A0%C4%8Dlen"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6.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"(dijaki%C2%A0s%C2%A0posebnimi%C2%A0potrebami)"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(dijaki s posebnimi potrebami)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Izvajanje določb tega pravilnika se za dijaka s posebnimi potrebami prilagodi v skladu z odločbo o usmeritvi in individualiziranim programom.</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"II.%C2%A0SPLO%C5%A0NO%C2%A0O%C2%A0OCENJEVANJU%C2%A0ZNANJA"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II. SPLOŠNO O OCENJEVANJU ZNANJA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lastRenderedPageBreak/>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"7.%C2%A0%C4%8Dlen"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7.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"(ocenjevanje%C2%A0znanja)"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(ocenjevanje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Znanje pri pouku oziroma izpitu praviloma ocenjuje učitelj oziroma učitelji, ki predmet oziroma strokovni modul poučujejo. Ravnatelj šole, direktor ali vodja izobraževalne organizacije za izredno izobraževanje (v nadaljnjem besedilu: ravnatelj) lahko iz utemeljenih razlogov imenuje za ocenjevanje znanja drugega učitelja, ki izpolnjuje pogoje za poučevanje tega predmeta oziroma strokovnega modula.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Znanje dijaka v vajeniški obliki izobraževanja ocenjujeta učitelj oziroma učitelji strokovnega modula in mentor oziroma mentorji pri delodajalcu.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Znanje dijaka pri ITS ocenjuje skupina učiteljev, ki izvaja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"8.%C2%A0%C4%8Dlen"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8.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"(izpolnjevanje%C2%A0drugih%C2%A0obveznosti,%C2%A0dolo%C4%8Denih%C2%A0z%C2%A0izobra%C5%BEevalnim%C2%A0programom)"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(izpolnjevanje drugih obveznosti, določenih z izobraževalnim programom)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Izpolnjevanje drugih obveznosti dijaka po izobraževalnem programu (obvezne izbirne vsebine in interesne dejavnosti) ugotavlja razrednik.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Izpolnjevanje obveznosti dijaka pri praktičnem usposabljanju z delom pri delodajalcu v skladu z učno pogodbo ugotavlja razrednik, lahko pa tudi organizator praktičnega usposabljanja z delom.</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Izpolnjevanje obveznosti iz prvega in drugega odstavka tega člena za izrednega dijaka poleg razrednika lahko ugotavlja tudi odgovorna oseba za izobraževanje izrednih dijakov (v nadaljnjem besedilu: razrednik).</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"9.%C2%A0%C4%8Dlen"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9.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"(minimalni%C2%A0standard%C2%A0znanja)"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(minimalni standard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Minimalni standard znanja predstavlja stopnjo znanja, spretnosti ali kakovost dosežka, potrebnega za pozitivno oceno oziroma za zadovoljivo sledenje pouku pri posameznem predmetu oziroma strokovnem modulu.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Če minimalni standard znanja pri predmetu oziroma strokovnem modulu ni določen v učnem načrtu oziroma katalogu znanj, ga z načrtom ocenjevanja znanja določi strokovni aktiv oziroma učitelj.</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"10.%C2%A0%C4%8Dlen"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10.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"(merila%C2%A0in%C2%A0na%C4%8Dini%C2%A0ocenjevanja%C2%A0znanja)"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(merila in načini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Strokovni aktiv na začetku šolskega leta uskladi merila ocenjevanja znanja, za ITS pa skupina učiteljev, ki ga izvaja.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xml:space="preserve">(2) Merila ocenjevanja znanja za predmet oziroma strokovni modul se določijo na podlagi učnega načrta oziroma kataloga znanja. Če oblike in načini ocenjevanja znanja </w:t>
      </w:r>
      <w:r w:rsidRPr="00250F32">
        <w:rPr>
          <w:rFonts w:ascii="Arial" w:eastAsia="Times New Roman" w:hAnsi="Arial" w:cs="Arial"/>
          <w:color w:val="000000"/>
          <w:sz w:val="24"/>
          <w:szCs w:val="24"/>
          <w:lang w:eastAsia="sl-SI"/>
        </w:rPr>
        <w:lastRenderedPageBreak/>
        <w:t>v učnem načrtu oziroma katalogu znanja niso določeni, jih z načrtom ocenjevanja znanja določi učitelj oziroma strokovni aktiv oziroma skupina učiteljev, ki izvaja ITS.</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Poleg obveznih načinov in oblik ocenjevanja znanja, določenih v načrtu ocenjevanja znanja, se doseganje standardov znanja in učnih ciljev lahko ocenjuje tudi z vajami, seminarskimi in drugimi nalogami, izdelki oziroma storitvami, zagovori, nastopi, mapo dosežkov in podobno.</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"11.%C2%A0%C4%8Dlen"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11.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"(osebni%C2%A0izobra%C5%BEevalni%C2%A0na%C4%8Drt%C2%A0za%C2%A0izredne%C2%A0dijake)"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(osebni izobraževalni načrt za izredne dijake)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Za izrednega dijaka se oblikuje osebni izobraževalni načrt. Pripravi ga razrednik.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"III.%C2%A0PRAVILA%C2%A0OCENJEVANJA%C2%A0ZNANJA"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III. PRAVILA OCENJEVANJA ZNANJA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"12.%C2%A0%C4%8Dlen"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12.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"(%C5%A1olska%C2%A0pravila%C2%A0ocenjevanja%C2%A0znanja)"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(šolska pravila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Šolska pravila ocenjevanja znanja obsegajo najmanj:</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načine in roke izpolnjevanja obveznosti, določene z učnim načrtom oziroma katalogom znanja in načrtom ocenjevanja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potrebno število ocen pri posameznem predmetu oziroma strokovnem modulu v posameznem ocenjevalnem obdobju,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postopek ocenjevanja znanja dijaka v vajeniški obliki izobraževanja,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priprava izpitnega gradiva, potek in trajanje izpita za ITS,</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pogoje za obvezno ponavljanje pisnih izdelkov,</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6. izpitni red,</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7. ukrepe pri kršitvah ocenjevanja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8. pripravo in hrambo izpitnega gradiva,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9. druga pravila in postopke v skladu s tem pravilnikom.</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Šolska pravila ocenjevanja znanja določi ravnatelj po predhodni obravnavi na učiteljskem zboru.</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"13.%C2%A0%C4%8Dlen"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13.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"(na%C4%8Drt%C2%A0ocenjevanja%C2%A0znanja)"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(načrt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Načrt ocenjevanja znanja vsebuje najmanj:</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t>– minimalni standard znanja pri predmetu oziroma strokovnem modulu,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merila in načine ocenjevanja znanja med šolskim letom in pri popravnih izpitih,</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roke za pisno ocenjevanje znanja pri predmetu oziroma strokovnem modulu.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Roke za pisno ocenjevanje znanja pri predmetu oziroma strokovnem modulu določi strokovni aktiv oziroma programski učiteljski zbor v poklicnem in strokovnem izobraževanju z načrtom ocenjevanja znanja najpozneje štirinajst dni po začetku prvega ocenjevalnega obdobja.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Dijake z načrtom ocenjevanja znanja seznani učitelj predmeta oziroma strokovnega modula. Roke za pisno ocenjevanje znanja, določene z načrtom ocenjevanja znanja, napiše učitelj v dnevnik dela.</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"14.%C2%A0%C4%8Dlen"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14.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"(druga%C2%A0pravila%C2%A0ocenjevanja%C2%A0znanja)"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(druga pravila ocenjevanja znanja)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Ustno ocenjevanje znanja pri predmetu oziroma strokovnem modulu se izvede najmanj enkrat v šolskem letu, razen če je z učnim načrtom določeno drugače oziroma iz utemeljenih razlogov določi drugače ravnatelj.</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Dijak lahko piše za oceno največ tri pisne izdelke na teden in enega na dan.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Pisanje pisnih izdelkov za oceno štirinajst dni pred koncem ocenjevalnega obdobja ni dovoljeno.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Če dijak ponavlja pisni izdelek v skladu s prvim odstavkom 15. člena tega pravilnika oziroma ga piše na lastno željo, učitelj ni dolžan upoštevati pravila iz drugega in tretjega odstavka tega člena. Če dijak piše pisni izdelek na lastno željo, zapiše soglasje na pisni izdelek.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Učitelj analizira rezultate ocenjevanja znanja skupaj z dijaki, v oddelku, skupini ali individualno.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(6) Dijaku, ki je v ocenjevalnem obdobju ocenjen negativno, učitelj določi način in najmanj en datum ocenjevanja znanja, kar ne velja za zadnje ocenjevalno obdobje.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(7) Določbe tega člena se ne uporabljajo za izrednega dijaka in za izvajanje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"15.%C2%A0%C4%8Dlen"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15.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"(obvezno%C2%A0ponavljanje%C2%A0pisnega%C2%A0izdelka)"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(obvezno ponavljanje pisnega izdelka)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Če je negativno ocenjenih pisnih izdelkov več kot je določeno s šolskimi pravili ocenjevanja znanja, se pisanje enkrat ponovi, vpišeta pa se obe oceni.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Določbe tega člena se ne uporabljajo za izredne dijake.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"IV.%C2%A0OCENE%C2%A0IN%C2%A0UGOTOVITVE"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IV. OCENE IN UGOTOVITVE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"16.%C2%A0%C4%8Dlen"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16.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"(ocene)"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(ocene)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Znanje dijakov se ocenjuje s številčnimi oziroma opisnimi ocenami.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Znanje dijaka se oceni s številčno oceno od 1 do 5, in sicer nezadostno (1), zadostno (2), dobro (3), prav dobro (4) in odlično (5).</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Številčne ocene od 2 do 5 in opisna ocena »opravil« so pozitivne.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Za izrednega dijaka se upoštevajo le pozitivne ocene. Če izredni dijak pri ocenjevanju znanja ne doseže pozitivne ocene, se to evidentira kot »ni opravil«.</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Dijak, ki ponavlja letnik, opravlja vse obveznosti iz tega letnika, pri čemer se ga ponovno ocenjuje pri vseh predmetih oziroma strokovnih modulih razen, če zakon določa drugače.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"17.%C2%A0%C4%8Dlen"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17.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"(ugotovitve)"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(ugotovitve)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Če je dijak iz zdravstvenih razlogov v celoti oproščen sodelovanja pri predmetu športna vzgoja, se to v ustrezni dokumentaciji in ob koncu pouka evidentira z besedo »oproščen (</w:t>
      </w:r>
      <w:proofErr w:type="spellStart"/>
      <w:r w:rsidRPr="00250F32">
        <w:rPr>
          <w:rFonts w:ascii="Arial" w:eastAsia="Times New Roman" w:hAnsi="Arial" w:cs="Arial"/>
          <w:color w:val="000000"/>
          <w:sz w:val="24"/>
          <w:szCs w:val="24"/>
          <w:lang w:eastAsia="sl-SI"/>
        </w:rPr>
        <w:t>opr</w:t>
      </w:r>
      <w:proofErr w:type="spellEnd"/>
      <w:r w:rsidRPr="00250F32">
        <w:rPr>
          <w:rFonts w:ascii="Arial" w:eastAsia="Times New Roman" w:hAnsi="Arial" w:cs="Arial"/>
          <w:color w:val="000000"/>
          <w:sz w:val="24"/>
          <w:szCs w:val="24"/>
          <w:lang w:eastAsia="sl-SI"/>
        </w:rPr>
        <w: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250F32">
        <w:rPr>
          <w:rFonts w:ascii="Arial" w:eastAsia="Times New Roman" w:hAnsi="Arial" w:cs="Arial"/>
          <w:color w:val="000000"/>
          <w:sz w:val="24"/>
          <w:szCs w:val="24"/>
          <w:lang w:eastAsia="sl-SI"/>
        </w:rPr>
        <w:t>noc</w:t>
      </w:r>
      <w:proofErr w:type="spellEnd"/>
      <w:r w:rsidRPr="00250F32">
        <w:rPr>
          <w:rFonts w:ascii="Arial" w:eastAsia="Times New Roman" w:hAnsi="Arial" w:cs="Arial"/>
          <w:color w:val="000000"/>
          <w:sz w:val="24"/>
          <w:szCs w:val="24"/>
          <w:lang w:eastAsia="sl-SI"/>
        </w:rPr>
        <w: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Na koncu vsakega ocenjevalnega obdobja, razen zadnjega, izda šola dijaku v pisni obliki prepis ocen, ugotovitev in opravljenih obveznosti.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Za izrednega dijaka se ne uporabljajo določbe prvega, drugega in tretjega odstavka tega člena. Za izrednega dijaka se športna vzgoja ne izvaja in ne ocenjuje. V ustrezni dokumentaciji se to evidentira z besedo »oproščen«.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Izpolnitev obveznosti pri praktičnem usposabljanju z delom pri delodajalcu, interesnih dejavnostih in obveznih izbirnih vsebin, določenih z izobraževalnim programom, se ugotavlja z »opravil« ali »ni opravil«.</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"18.%C2%A0%C4%8Dlen"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18.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"(seznanitev%C2%A0z%C2%A0oceno)"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(seznanitev z oceno)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Pri ocenjevanju znanja ustnih odgovorov učitelj oceni dijakovo znanje neposredno po končanem izpraševanju in oceno vpiše v redovalnico.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Pri ocenjevanju znanja pisnih in drugih izdelkov ali storitev učitelj dijaka oceni in oceno vpiše v redovalnico najpozneje v sedmih delovnih dneh po tem, ko jih dijak odda. Ravnatelj lahko iz utemeljenih razlogov za posamezno ocenjevanje določi drug rok.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Po ocenitvi pisnih izdelkov učitelj omogoči dijaku vpogled v pisni izdelek.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Učitelj izroči dijaku ocenjene pisne izdelke po petih dneh oziroma najpozneje v tridesetih dneh po vpisu ocene v redovalnico. V ocenjenih pisnih izdelkih učitelj ustrezno označi napake, da dijak lahko prepozna pomanjkljivosti v svojem znanju. Dijak ima pravico do obrazložitve ocene.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t>(5) Dijak, njegovi starši oziroma drug zakoniti zastopnik oziroma pooblaščeni vzgojitelj v dijaškem domu (v nadaljnjem besedilu: zakoniti zastopnik) lahko v času do izročitve pisnih izdelkov, pisno zahteva vpogled v pisni izdelek oziroma fotokopijo izdelka.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(6) Določbe prejšnjega odstavka se smiselno uporabljajo za izrednega dijaka.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(7) Določbe prvega odstavka tega člena se ne uporabljajo za izvajanje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"19.%C2%A0%C4%8Dlen"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19.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"(dolo%C4%8Danje%C2%A0kon%C4%8Dne%C2%A0ocene)"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(določanje končne ocene)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Končno oceno pri predmetu oziroma strokovnem modulu določi učitelj, ki dijaka pri tem predmetu poučuje oziroma nosilec predmeta, pri katerem izredni dijak opravi izpit.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Končno oceno pri strokovnem modulu, ki se izvaja pri delodajalcu v vajeniški obliki izobraževanja, določi nosilec strokovnega modula na podlagi mnenja mentorja.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Če predmet oziroma strokovni modul oziroma ITS poučujeta dva ali več učiteljev, ti vnaprej določijo merila za oceno. Končno oceno določijo skupaj. Če se o končni oceni ne sporazumejo, jo na predlog ravnatelja potrdi oddelčni učiteljski zbor oziroma programski učiteljski zbor.</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"20.%C2%A0%C4%8Dlen"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20.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"(splo%C5%A1ni%C2%A0uspeh)"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(splošni uspeh)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Oddelčni učiteljski zbor oziroma programski učiteljski zbor, potrdi na predlog razrednika splošni uspeh dijaku po tem, ko ta uspešno opravi vse obveznosti, določene z izobraževalnim programom.</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Splošni uspeh se določi kot: odličen, prav dober, dober in zadosten.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Dijak doseže: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odličen splošni uspeh, če je najmanj pri polovici predmetov ocenjen z oceno odlično (5), pri ostalih pa z oceno prav dobro (4),</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prav dober učni uspeh, če je najmanj pri polovici predmetov ocenjen z oceno prav dobro (4), pri ostalih pa z oceno dobro (3),</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dober učni uspeh, če je najmanj pri polovici predmetov ocenjen z oceno dobro (3), pri ostalih pa z oceno zadostno (2),</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zadosten učni uspeh, če je pri več kot polovici predmetov ocenjen z oceno zadostno (2), pri ostalih pa z oceno pozitivno.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"V.%C2%A0IZPITI"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lastRenderedPageBreak/>
        <w:t>V. IZPITI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"21.%C2%A0%C4%8Dlen"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21.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"(splo%C5%A1no%C2%A0o%C2%A0izpitih)"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(splošno o izpitih)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Dijak lahko opravlja preizkus znanja ali nadarjenosti s predmetnimi, dopolnilnimi in popravnimi izpiti.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Dijak opravlja dopolnilni, popravni in predmetni izpit v šoli, v katero je vpisan, preizkus znanja ali nadarjenosti ter predmetni izpit za vpis v drug izobraževalni program pa v šoli, ki izvaja izobraževalni program, v katerega se želi vpisati oziroma je že vpisan.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Ustni del izpita se opravlja v skladu z izpitnim redom pred šolsko izpitno komisijo, ki jo imenuje ravnatelj med učitelji šole. Šolska izpitna komisija ima predsednika, izpraševalca in še vsaj enega člana. Izpraševalec mora biti učitelj predmeta oziroma nosilec strokovnega modula iz katerega dijak opravlja izpit. Vsaj dva člana komisije sta praviloma učitelja predmeta oziroma strokovnega modula iz katerega dijak opravlja izpit.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V vajeniški obliki izobraževanja je lahko član šolske izpitne komisije tudi mentor, ki je usposabljal dijaka pri delodajalcu.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Izredni dijak lahko opravlja delne in končne izpite na šoli, v katero je vpisan.</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"22.%C2%A0%C4%8Dlen"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22.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"(preizkus%C2%A0znanja%C2%A0ali%C2%A0nadarjenosti)"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(preizkus znanja ali nadarjenosti)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Pri preizkusu znanja ali nadarjenosti se preizkusijo zmožnosti dijaka oziroma njegova nadarjenost, lahko pa tudi znanje jezikov, če je to določeno kot posebni pogoj za vpis v izobraževalni program.</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"23.%C2%A0%C4%8Dlen"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23.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"(predmetni%C2%A0izpit)"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(predmetni izpit)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Predmetne izpite, izpite strokovnega modula in izpite ITS opravlja dijak, ki:</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hitreje napreduje,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izboljšuje končno oceno iz predmeta oziroma strokovnega modula,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se želi vpisati v drug izobraževalni program, pri čemer se pri predmetnem izpitu ocenjuje znanje, potrebno za vključitev v drug izobraževalni program.</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Dijak lahko po uspešno opravljenem predzadnjem oziroma zaključnem letniku enkrat izboljšuje oceno enega ali več predmetov oziroma strokovnega modula oziroma ITS v posameznem letniku v rokih, določenih s šolskim koledarjem, in sicer:</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 v predzadnjem letniku izboljšuje ocene iz tega letnika v času od konca pouka do zaključka tekočega šolskega leta oziroma do vključitve v zadnji letnik izobraževanja,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t>– v zaključnem letniku izboljšuje ocene iz tega letnika od konca pouka do začetka opravljanja zaključka izobraževanja.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Pri določitvi končne ocene predmeta oziroma strokovnega modula oziroma ITS se upošteva boljša ocena.</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"24.%C2%A0%C4%8Dlen"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24.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"(dopolnilni%C2%A0izpit)"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(dopolnilni izpit)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Dopolnilni izpit opravlja dijak, ki do konca pouka pri predmetu oziroma strokovnem modulu oziroma ITS v enem oziroma več ocenjevalnih obdobjih ni pridobil dovolj ocen v skladu s šolskimi pravili ocenjevanja.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Dopolnilni izpit obsega snov tistega obdobja, v katerem je bil dijak neocenjen.</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Dopolnilni izpit opravlja dijak pred popravnim izpitom.</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Določbe tega člena se ne uporabljajo za izredne dijake.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"25.%C2%A0%C4%8Dlen"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25.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"(popravni%C2%A0izpit)"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(popravni izpit)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Popravni izpit opravlja dijak iz predmetov oziroma strokovnih modulov oziroma ITS, pri katerih ima končno oceno nezadostno.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Kadar pouk predmeta oziroma strokovni modul oziroma ITS ne traja do konca pouka v šolskem letu, lahko dijak opravlja popravni izpit pred koncem pouka, v roku, ki ga določi ravnatelj. V tem primeru se šteje, da je izkoristil spomladanski izpitni rok.</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Določbe tega člena se ne uporabljajo za izredne dijake.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"26.%C2%A0%C4%8Dlen"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26.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"(delni%C2%A0in%C2%A0kon%C4%8Dni%C2%A0izpit%C2%A0v%C2%A0izrednem%C2%A0izobra%C5%BEevanju)"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(delni in končni izpit v izrednem izobraževanju)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Pri delnem in končnem izpitu znanje dijakov v izrednem izobraževanju ocenjuje učitelj izbranega predmeta oziroma strokovnega modula.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Z delnim izpitom se ocenjuje znanje po vsebinsko zaokroženih delih predmeta oziroma strokovnega modula. S končnim izpitom se ocenjuje znanje po zaključenih vsebinskih sklopih iz predmeta oziroma strokovnega modula v posameznem programu.</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Kdor uspešno opravi vse delne izpite iz posameznega predmeta oziroma strokovnega modula, je s tem opravil obveznosti določenega predmeta oziroma strokovnega modula.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Tretje in nadaljnje opravljane končnega izpita se opravlja pred šolsko izpitno komisijo.</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"27.%C2%A0%C4%8Dlen"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27.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"(omejitve)"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lastRenderedPageBreak/>
        <w:t>(omejitve)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V spomladanskem izpitnem roku lahko dijak opravlja izpit pri največ dveh predmetih. Ravnatelj lahko iz utemeljenih razlogov dovoli v tem roku opravljati tudi več izpitov.</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Na isti dan lahko dijak opravlja največ en izpit iz enega predmeta.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Izredni dijak opravi izpit, ko opravi vse dele izpita, pri čemer lahko izpit opravlja večkrat, tudi izven rokov, ki so določeni v šolskem koledarju, vendar v skladu z letnim delovnim načrtom šole. O tem odloči ravnatelj šole.</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"28.%C2%A0%C4%8Dlen"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28.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"(priprava%C2%A0izpitnega%C2%A0gradiva)"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(priprava izpitnega gradiva)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Izpitno in drugo gradivo, ki je podlaga za ocenjevanje znanja (v nadaljnjem besedilu: izpitno gradivo), pripravi strokovni aktiv oziroma učitelj-ocenjevalec, če šola nima strokovnega aktiva.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Vodja strokovnega aktiva ali učitelj-ocenjevalec izroči izpitno gradivo ravnatelju najpozneje dan pred izpitom. Izpitno gradivo se varuje na način, določen s šolskimi pravili ocenjevanja znanja.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Določbe tega člena se ne uporabljajo za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"29.%C2%A0%C4%8Dlen"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29.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"(potek%C2%A0izpitov)"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(potek izpitov)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Ustni izpiti se opravljajo pred šolsko izpitno komisijo.</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Izdelavo izdelka oziroma opravljanje storitve, izpitni nastop in vaj spremlja mentor, ki za šolsko izpitno komisijo pripravi strokovno mnenje, na podlagi katerega šolska izpitna komisija oceni dijaka.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Pri ustnem delu izpita izprašuje izpraševalec. Šolska izpitna komisija oceni dijaka na obrazložen predlog izpraševalca. Če se izpit opravlja po delih, predsednik šolske izpitne komisije dijaka obvesti o končni oceni takoj po končanem zadnjem delu izpita.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Pri ustnem izpitu se pripravi vsaj pet izpitnih listkov več, kot je dijakov v skupini, ki opravljajo izpit. Vsak dijak izbere izpitni listek in ima pravico do ene menjave. Izpitni listki z vprašanji, na katera je dijak odgovarjal, se vrnejo v komplet izpitnih vprašanj.</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Na pisno zahtevo izrednega dijaka oziroma na predlog razrednika ali izpraševalca, se pred šolsko izpitno komisijo opravlja tudi delni oziroma končni izpit.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(6) Določbe tega člena se ne uporabljajo za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"30.%C2%A0%C4%8Dlen"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30.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"(trajanje)"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(trajanje)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lastRenderedPageBreak/>
        <w:t>(1) Pisni izpit oziroma pisni del izpita traja najmanj 45 in največ 90 minut.</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Izpitni nastop traja največ 45 minut (ena šolska ura).</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(3) Izdelava izdelka oziroma storitve skupaj z zagovorom lahko traja največ šest šolskih ur.</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(4) Ustni del izpita, zagovor izdelka oziroma storitve traja največ 20 minut. Za ustni del izpita ima dijak po dodelitvi vprašanja pravico do 15-minutne priprave.</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(5) Določbe tega člena se ne uporabljajo za ITS.</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"VI.%C2%A0KR%C5%A0ITVE%C2%A0PRI%C2%A0OCENJEVANJU%C2%A0ZNANJA"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VI. KRŠITVE PRI OCENJEVANJU ZNANJA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"31.%C2%A0%C4%8Dlen"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31.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"(kr%C5%A1itve)"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(kršitve)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(1) 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w:t>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(2) Izrednemu dijaku v primeru kršitev iz prejšnjega odstavka učitelj prekine izpit. Dijaka v tem primeru ne oceni in v ustrezno dokumentacijo evidentira »ni opravil«.</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"VII.%C2%A0PREHODNA%C2%A0IN%C2%A0KON%C4%8CNA%C2%A0DOLO%C4%8CBA"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VII. PREHODNA IN KONČNA DOLOČBA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"32.%C2%A0%C4%8Dlen"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32.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"(prenehanje%C2%A0veljavnosti)"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(prenehanje veljavnosti)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Z dnem uveljavitve tega pravilnika preneha veljati Pravilnik o ocenjevanju znanja v srednjih šolah (Uradni list RS, št. 60/10), ki pa se uporablja do začetka uporabe tega pravilnika.</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"33.%C2%A0%C4%8Dlen"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33. člen </w:t>
      </w:r>
    </w:p>
    <w:p w:rsidR="00250F32" w:rsidRPr="00250F32" w:rsidRDefault="00250F32" w:rsidP="00250F32">
      <w:pPr>
        <w:shd w:val="clear" w:color="auto" w:fill="FFFFFF"/>
        <w:spacing w:after="0" w:line="240" w:lineRule="auto"/>
        <w:rPr>
          <w:rFonts w:ascii="Arial" w:eastAsia="Times New Roman" w:hAnsi="Arial" w:cs="Arial"/>
          <w:color w:val="0000FF"/>
          <w:sz w:val="24"/>
          <w:szCs w:val="24"/>
          <w:lang w:eastAsia="sl-SI"/>
        </w:rPr>
      </w:pPr>
      <w:r w:rsidRPr="00250F32">
        <w:rPr>
          <w:rFonts w:ascii="Arial" w:eastAsia="Times New Roman" w:hAnsi="Arial" w:cs="Arial"/>
          <w:color w:val="000000"/>
          <w:sz w:val="24"/>
          <w:szCs w:val="24"/>
          <w:lang w:eastAsia="sl-SI"/>
        </w:rPr>
        <w:fldChar w:fldCharType="end"/>
      </w:r>
      <w:r w:rsidRPr="00250F32">
        <w:rPr>
          <w:rFonts w:ascii="Arial" w:eastAsia="Times New Roman" w:hAnsi="Arial" w:cs="Arial"/>
          <w:color w:val="000000"/>
          <w:sz w:val="24"/>
          <w:szCs w:val="24"/>
          <w:lang w:eastAsia="sl-SI"/>
        </w:rPr>
        <w:fldChar w:fldCharType="begin"/>
      </w:r>
      <w:r w:rsidRPr="00250F32">
        <w:rPr>
          <w:rFonts w:ascii="Arial" w:eastAsia="Times New Roman" w:hAnsi="Arial" w:cs="Arial"/>
          <w:color w:val="000000"/>
          <w:sz w:val="24"/>
          <w:szCs w:val="24"/>
          <w:lang w:eastAsia="sl-SI"/>
        </w:rPr>
        <w:instrText xml:space="preserve"> HYPERLINK "https://www.uradni-list.si/glasilo-uradni-list-rs/vsebina/2018-01-1385/pravilnik-o-ocenjevanju-znanja-v-srednjih-solah/" \l "(uveljavitev%C2%A0pravilnika)" </w:instrText>
      </w:r>
      <w:r w:rsidRPr="00250F32">
        <w:rPr>
          <w:rFonts w:ascii="Arial" w:eastAsia="Times New Roman" w:hAnsi="Arial" w:cs="Arial"/>
          <w:color w:val="000000"/>
          <w:sz w:val="24"/>
          <w:szCs w:val="24"/>
          <w:lang w:eastAsia="sl-SI"/>
        </w:rPr>
        <w:fldChar w:fldCharType="separate"/>
      </w:r>
    </w:p>
    <w:p w:rsidR="00250F32" w:rsidRPr="00250F32" w:rsidRDefault="00250F32" w:rsidP="00250F32">
      <w:pPr>
        <w:shd w:val="clear" w:color="auto" w:fill="FFFFFF"/>
        <w:spacing w:after="0" w:line="240" w:lineRule="auto"/>
        <w:jc w:val="center"/>
        <w:rPr>
          <w:rFonts w:ascii="Arial" w:eastAsia="Times New Roman" w:hAnsi="Arial" w:cs="Arial"/>
          <w:b/>
          <w:bCs/>
          <w:sz w:val="24"/>
          <w:szCs w:val="24"/>
          <w:lang w:eastAsia="sl-SI"/>
        </w:rPr>
      </w:pPr>
      <w:r w:rsidRPr="00250F32">
        <w:rPr>
          <w:rFonts w:ascii="Arial" w:eastAsia="Times New Roman" w:hAnsi="Arial" w:cs="Arial"/>
          <w:b/>
          <w:bCs/>
          <w:color w:val="0000FF"/>
          <w:sz w:val="24"/>
          <w:szCs w:val="24"/>
          <w:lang w:eastAsia="sl-SI"/>
        </w:rPr>
        <w:t>(uveljavitev pravilnika) </w:t>
      </w:r>
    </w:p>
    <w:p w:rsidR="00250F32" w:rsidRPr="00250F32" w:rsidRDefault="00250F32" w:rsidP="00250F32">
      <w:pPr>
        <w:shd w:val="clear" w:color="auto" w:fill="FFFFFF"/>
        <w:spacing w:after="0"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fldChar w:fldCharType="end"/>
      </w:r>
    </w:p>
    <w:p w:rsidR="00250F32" w:rsidRPr="00250F32" w:rsidRDefault="00250F32" w:rsidP="00250F32">
      <w:pPr>
        <w:shd w:val="clear" w:color="auto" w:fill="FFFFFF"/>
        <w:spacing w:after="120" w:line="240" w:lineRule="auto"/>
        <w:ind w:firstLine="330"/>
        <w:jc w:val="both"/>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Ta pravilnik začne veljati naslednji dan po objavi v Uradnem listu Republike Slovenije, uporabljati pa se začne 1. septembra 2018.</w:t>
      </w:r>
    </w:p>
    <w:p w:rsidR="00250F32" w:rsidRPr="00250F32" w:rsidRDefault="00250F32" w:rsidP="00250F32">
      <w:pPr>
        <w:shd w:val="clear" w:color="auto" w:fill="FFFFFF"/>
        <w:spacing w:after="72"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Št. 0070-23/2018</w:t>
      </w:r>
    </w:p>
    <w:p w:rsidR="00250F32" w:rsidRPr="00250F32" w:rsidRDefault="00250F32" w:rsidP="00250F32">
      <w:pPr>
        <w:shd w:val="clear" w:color="auto" w:fill="FFFFFF"/>
        <w:spacing w:after="72"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Ljubljana, dne 17. aprila 2018</w:t>
      </w:r>
    </w:p>
    <w:p w:rsidR="00250F32" w:rsidRPr="00250F32" w:rsidRDefault="00250F32" w:rsidP="00250F32">
      <w:pPr>
        <w:shd w:val="clear" w:color="auto" w:fill="FFFFFF"/>
        <w:spacing w:after="72" w:line="240" w:lineRule="auto"/>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EVA 2018-3330-0023</w:t>
      </w:r>
    </w:p>
    <w:p w:rsidR="00250F32" w:rsidRPr="00250F32" w:rsidRDefault="00250F32" w:rsidP="00250F32">
      <w:pPr>
        <w:shd w:val="clear" w:color="auto" w:fill="FFFFFF"/>
        <w:spacing w:after="0" w:line="240" w:lineRule="auto"/>
        <w:jc w:val="center"/>
        <w:rPr>
          <w:rFonts w:ascii="Arial" w:eastAsia="Times New Roman" w:hAnsi="Arial" w:cs="Arial"/>
          <w:color w:val="000000"/>
          <w:sz w:val="24"/>
          <w:szCs w:val="24"/>
          <w:lang w:eastAsia="sl-SI"/>
        </w:rPr>
      </w:pPr>
      <w:r w:rsidRPr="00250F32">
        <w:rPr>
          <w:rFonts w:ascii="Arial" w:eastAsia="Times New Roman" w:hAnsi="Arial" w:cs="Arial"/>
          <w:b/>
          <w:bCs/>
          <w:color w:val="000000"/>
          <w:sz w:val="24"/>
          <w:szCs w:val="24"/>
          <w:lang w:eastAsia="sl-SI"/>
        </w:rPr>
        <w:t>dr. Maja Makovec Brenčič </w:t>
      </w:r>
      <w:proofErr w:type="spellStart"/>
      <w:r w:rsidRPr="00250F32">
        <w:rPr>
          <w:rFonts w:ascii="Arial" w:eastAsia="Times New Roman" w:hAnsi="Arial" w:cs="Arial"/>
          <w:color w:val="000000"/>
          <w:sz w:val="24"/>
          <w:szCs w:val="24"/>
          <w:lang w:eastAsia="sl-SI"/>
        </w:rPr>
        <w:t>l.r</w:t>
      </w:r>
      <w:proofErr w:type="spellEnd"/>
      <w:r w:rsidRPr="00250F32">
        <w:rPr>
          <w:rFonts w:ascii="Arial" w:eastAsia="Times New Roman" w:hAnsi="Arial" w:cs="Arial"/>
          <w:color w:val="000000"/>
          <w:sz w:val="24"/>
          <w:szCs w:val="24"/>
          <w:lang w:eastAsia="sl-SI"/>
        </w:rPr>
        <w:t>.</w:t>
      </w:r>
    </w:p>
    <w:p w:rsidR="00250F32" w:rsidRPr="00250F32" w:rsidRDefault="00250F32" w:rsidP="00250F32">
      <w:pPr>
        <w:shd w:val="clear" w:color="auto" w:fill="FFFFFF"/>
        <w:spacing w:after="0" w:line="240" w:lineRule="auto"/>
        <w:jc w:val="center"/>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Ministrica </w:t>
      </w:r>
    </w:p>
    <w:p w:rsidR="00250F32" w:rsidRPr="00250F32" w:rsidRDefault="00250F32" w:rsidP="00250F32">
      <w:pPr>
        <w:shd w:val="clear" w:color="auto" w:fill="FFFFFF"/>
        <w:spacing w:after="0" w:line="240" w:lineRule="auto"/>
        <w:jc w:val="center"/>
        <w:rPr>
          <w:rFonts w:ascii="Arial" w:eastAsia="Times New Roman" w:hAnsi="Arial" w:cs="Arial"/>
          <w:color w:val="000000"/>
          <w:sz w:val="24"/>
          <w:szCs w:val="24"/>
          <w:lang w:eastAsia="sl-SI"/>
        </w:rPr>
      </w:pPr>
      <w:r w:rsidRPr="00250F32">
        <w:rPr>
          <w:rFonts w:ascii="Arial" w:eastAsia="Times New Roman" w:hAnsi="Arial" w:cs="Arial"/>
          <w:color w:val="000000"/>
          <w:sz w:val="24"/>
          <w:szCs w:val="24"/>
          <w:lang w:eastAsia="sl-SI"/>
        </w:rPr>
        <w:t>za izobraževanje, znanost in šport </w:t>
      </w:r>
    </w:p>
    <w:bookmarkEnd w:id="0"/>
    <w:p w:rsidR="00957941" w:rsidRPr="00250F32" w:rsidRDefault="00957941">
      <w:pPr>
        <w:rPr>
          <w:rFonts w:ascii="Arial" w:hAnsi="Arial" w:cs="Arial"/>
          <w:sz w:val="24"/>
          <w:szCs w:val="24"/>
        </w:rPr>
      </w:pPr>
    </w:p>
    <w:sectPr w:rsidR="00957941" w:rsidRPr="0025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2"/>
    <w:rsid w:val="00250F32"/>
    <w:rsid w:val="00957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F9608-9803-45CD-A6B0-036CC40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2224">
      <w:bodyDiv w:val="1"/>
      <w:marLeft w:val="0"/>
      <w:marRight w:val="0"/>
      <w:marTop w:val="0"/>
      <w:marBottom w:val="0"/>
      <w:divBdr>
        <w:top w:val="none" w:sz="0" w:space="0" w:color="auto"/>
        <w:left w:val="none" w:sz="0" w:space="0" w:color="auto"/>
        <w:bottom w:val="none" w:sz="0" w:space="0" w:color="auto"/>
        <w:right w:val="none" w:sz="0" w:space="0" w:color="auto"/>
      </w:divBdr>
      <w:divsChild>
        <w:div w:id="840703780">
          <w:marLeft w:val="-225"/>
          <w:marRight w:val="-225"/>
          <w:marTop w:val="0"/>
          <w:marBottom w:val="0"/>
          <w:divBdr>
            <w:top w:val="none" w:sz="0" w:space="0" w:color="auto"/>
            <w:left w:val="none" w:sz="0" w:space="0" w:color="auto"/>
            <w:bottom w:val="none" w:sz="0" w:space="0" w:color="auto"/>
            <w:right w:val="none" w:sz="0" w:space="0" w:color="auto"/>
          </w:divBdr>
          <w:divsChild>
            <w:div w:id="74518290">
              <w:marLeft w:val="0"/>
              <w:marRight w:val="0"/>
              <w:marTop w:val="0"/>
              <w:marBottom w:val="0"/>
              <w:divBdr>
                <w:top w:val="none" w:sz="0" w:space="0" w:color="auto"/>
                <w:left w:val="none" w:sz="0" w:space="0" w:color="auto"/>
                <w:bottom w:val="none" w:sz="0" w:space="0" w:color="auto"/>
                <w:right w:val="none" w:sz="0" w:space="0" w:color="auto"/>
              </w:divBdr>
            </w:div>
          </w:divsChild>
        </w:div>
        <w:div w:id="1930460328">
          <w:marLeft w:val="-225"/>
          <w:marRight w:val="-225"/>
          <w:marTop w:val="0"/>
          <w:marBottom w:val="0"/>
          <w:divBdr>
            <w:top w:val="none" w:sz="0" w:space="0" w:color="auto"/>
            <w:left w:val="none" w:sz="0" w:space="0" w:color="auto"/>
            <w:bottom w:val="none" w:sz="0" w:space="0" w:color="auto"/>
            <w:right w:val="none" w:sz="0" w:space="0" w:color="auto"/>
          </w:divBdr>
          <w:divsChild>
            <w:div w:id="236787760">
              <w:marLeft w:val="0"/>
              <w:marRight w:val="0"/>
              <w:marTop w:val="0"/>
              <w:marBottom w:val="0"/>
              <w:divBdr>
                <w:top w:val="none" w:sz="0" w:space="0" w:color="auto"/>
                <w:left w:val="none" w:sz="0" w:space="0" w:color="auto"/>
                <w:bottom w:val="none" w:sz="0" w:space="0" w:color="auto"/>
                <w:right w:val="none" w:sz="0" w:space="0" w:color="auto"/>
              </w:divBdr>
              <w:divsChild>
                <w:div w:id="109319180">
                  <w:marLeft w:val="0"/>
                  <w:marRight w:val="0"/>
                  <w:marTop w:val="0"/>
                  <w:marBottom w:val="0"/>
                  <w:divBdr>
                    <w:top w:val="none" w:sz="0" w:space="0" w:color="auto"/>
                    <w:left w:val="none" w:sz="0" w:space="0" w:color="auto"/>
                    <w:bottom w:val="none" w:sz="0" w:space="0" w:color="auto"/>
                    <w:right w:val="none" w:sz="0" w:space="0" w:color="auto"/>
                  </w:divBdr>
                  <w:divsChild>
                    <w:div w:id="1648586116">
                      <w:marLeft w:val="0"/>
                      <w:marRight w:val="0"/>
                      <w:marTop w:val="240"/>
                      <w:marBottom w:val="120"/>
                      <w:divBdr>
                        <w:top w:val="none" w:sz="0" w:space="0" w:color="auto"/>
                        <w:left w:val="none" w:sz="0" w:space="0" w:color="auto"/>
                        <w:bottom w:val="none" w:sz="0" w:space="0" w:color="auto"/>
                        <w:right w:val="none" w:sz="0" w:space="0" w:color="auto"/>
                      </w:divBdr>
                    </w:div>
                    <w:div w:id="471866338">
                      <w:marLeft w:val="0"/>
                      <w:marRight w:val="0"/>
                      <w:marTop w:val="0"/>
                      <w:marBottom w:val="120"/>
                      <w:divBdr>
                        <w:top w:val="none" w:sz="0" w:space="0" w:color="auto"/>
                        <w:left w:val="none" w:sz="0" w:space="0" w:color="auto"/>
                        <w:bottom w:val="none" w:sz="0" w:space="0" w:color="auto"/>
                        <w:right w:val="none" w:sz="0" w:space="0" w:color="auto"/>
                      </w:divBdr>
                    </w:div>
                    <w:div w:id="727536324">
                      <w:marLeft w:val="0"/>
                      <w:marRight w:val="0"/>
                      <w:marTop w:val="240"/>
                      <w:marBottom w:val="120"/>
                      <w:divBdr>
                        <w:top w:val="none" w:sz="0" w:space="0" w:color="auto"/>
                        <w:left w:val="none" w:sz="0" w:space="0" w:color="auto"/>
                        <w:bottom w:val="none" w:sz="0" w:space="0" w:color="auto"/>
                        <w:right w:val="none" w:sz="0" w:space="0" w:color="auto"/>
                      </w:divBdr>
                    </w:div>
                    <w:div w:id="565385687">
                      <w:marLeft w:val="0"/>
                      <w:marRight w:val="0"/>
                      <w:marTop w:val="240"/>
                      <w:marBottom w:val="120"/>
                      <w:divBdr>
                        <w:top w:val="none" w:sz="0" w:space="0" w:color="auto"/>
                        <w:left w:val="none" w:sz="0" w:space="0" w:color="auto"/>
                        <w:bottom w:val="none" w:sz="0" w:space="0" w:color="auto"/>
                        <w:right w:val="none" w:sz="0" w:space="0" w:color="auto"/>
                      </w:divBdr>
                    </w:div>
                    <w:div w:id="1448233516">
                      <w:marLeft w:val="0"/>
                      <w:marRight w:val="0"/>
                      <w:marTop w:val="0"/>
                      <w:marBottom w:val="120"/>
                      <w:divBdr>
                        <w:top w:val="none" w:sz="0" w:space="0" w:color="auto"/>
                        <w:left w:val="none" w:sz="0" w:space="0" w:color="auto"/>
                        <w:bottom w:val="none" w:sz="0" w:space="0" w:color="auto"/>
                        <w:right w:val="none" w:sz="0" w:space="0" w:color="auto"/>
                      </w:divBdr>
                    </w:div>
                    <w:div w:id="264659548">
                      <w:marLeft w:val="0"/>
                      <w:marRight w:val="0"/>
                      <w:marTop w:val="0"/>
                      <w:marBottom w:val="120"/>
                      <w:divBdr>
                        <w:top w:val="none" w:sz="0" w:space="0" w:color="auto"/>
                        <w:left w:val="none" w:sz="0" w:space="0" w:color="auto"/>
                        <w:bottom w:val="none" w:sz="0" w:space="0" w:color="auto"/>
                        <w:right w:val="none" w:sz="0" w:space="0" w:color="auto"/>
                      </w:divBdr>
                    </w:div>
                    <w:div w:id="1302425264">
                      <w:marLeft w:val="0"/>
                      <w:marRight w:val="0"/>
                      <w:marTop w:val="240"/>
                      <w:marBottom w:val="120"/>
                      <w:divBdr>
                        <w:top w:val="none" w:sz="0" w:space="0" w:color="auto"/>
                        <w:left w:val="none" w:sz="0" w:space="0" w:color="auto"/>
                        <w:bottom w:val="none" w:sz="0" w:space="0" w:color="auto"/>
                        <w:right w:val="none" w:sz="0" w:space="0" w:color="auto"/>
                      </w:divBdr>
                    </w:div>
                    <w:div w:id="2076933171">
                      <w:marLeft w:val="0"/>
                      <w:marRight w:val="0"/>
                      <w:marTop w:val="0"/>
                      <w:marBottom w:val="120"/>
                      <w:divBdr>
                        <w:top w:val="none" w:sz="0" w:space="0" w:color="auto"/>
                        <w:left w:val="none" w:sz="0" w:space="0" w:color="auto"/>
                        <w:bottom w:val="none" w:sz="0" w:space="0" w:color="auto"/>
                        <w:right w:val="none" w:sz="0" w:space="0" w:color="auto"/>
                      </w:divBdr>
                    </w:div>
                    <w:div w:id="1488472253">
                      <w:marLeft w:val="0"/>
                      <w:marRight w:val="0"/>
                      <w:marTop w:val="0"/>
                      <w:marBottom w:val="120"/>
                      <w:divBdr>
                        <w:top w:val="none" w:sz="0" w:space="0" w:color="auto"/>
                        <w:left w:val="none" w:sz="0" w:space="0" w:color="auto"/>
                        <w:bottom w:val="none" w:sz="0" w:space="0" w:color="auto"/>
                        <w:right w:val="none" w:sz="0" w:space="0" w:color="auto"/>
                      </w:divBdr>
                    </w:div>
                    <w:div w:id="233782092">
                      <w:marLeft w:val="0"/>
                      <w:marRight w:val="0"/>
                      <w:marTop w:val="0"/>
                      <w:marBottom w:val="120"/>
                      <w:divBdr>
                        <w:top w:val="none" w:sz="0" w:space="0" w:color="auto"/>
                        <w:left w:val="none" w:sz="0" w:space="0" w:color="auto"/>
                        <w:bottom w:val="none" w:sz="0" w:space="0" w:color="auto"/>
                        <w:right w:val="none" w:sz="0" w:space="0" w:color="auto"/>
                      </w:divBdr>
                    </w:div>
                    <w:div w:id="1959291570">
                      <w:marLeft w:val="0"/>
                      <w:marRight w:val="0"/>
                      <w:marTop w:val="0"/>
                      <w:marBottom w:val="120"/>
                      <w:divBdr>
                        <w:top w:val="none" w:sz="0" w:space="0" w:color="auto"/>
                        <w:left w:val="none" w:sz="0" w:space="0" w:color="auto"/>
                        <w:bottom w:val="none" w:sz="0" w:space="0" w:color="auto"/>
                        <w:right w:val="none" w:sz="0" w:space="0" w:color="auto"/>
                      </w:divBdr>
                    </w:div>
                    <w:div w:id="1689983644">
                      <w:marLeft w:val="0"/>
                      <w:marRight w:val="0"/>
                      <w:marTop w:val="0"/>
                      <w:marBottom w:val="120"/>
                      <w:divBdr>
                        <w:top w:val="none" w:sz="0" w:space="0" w:color="auto"/>
                        <w:left w:val="none" w:sz="0" w:space="0" w:color="auto"/>
                        <w:bottom w:val="none" w:sz="0" w:space="0" w:color="auto"/>
                        <w:right w:val="none" w:sz="0" w:space="0" w:color="auto"/>
                      </w:divBdr>
                    </w:div>
                    <w:div w:id="1478181449">
                      <w:marLeft w:val="0"/>
                      <w:marRight w:val="0"/>
                      <w:marTop w:val="0"/>
                      <w:marBottom w:val="120"/>
                      <w:divBdr>
                        <w:top w:val="none" w:sz="0" w:space="0" w:color="auto"/>
                        <w:left w:val="none" w:sz="0" w:space="0" w:color="auto"/>
                        <w:bottom w:val="none" w:sz="0" w:space="0" w:color="auto"/>
                        <w:right w:val="none" w:sz="0" w:space="0" w:color="auto"/>
                      </w:divBdr>
                    </w:div>
                    <w:div w:id="2075274269">
                      <w:marLeft w:val="0"/>
                      <w:marRight w:val="0"/>
                      <w:marTop w:val="240"/>
                      <w:marBottom w:val="120"/>
                      <w:divBdr>
                        <w:top w:val="none" w:sz="0" w:space="0" w:color="auto"/>
                        <w:left w:val="none" w:sz="0" w:space="0" w:color="auto"/>
                        <w:bottom w:val="none" w:sz="0" w:space="0" w:color="auto"/>
                        <w:right w:val="none" w:sz="0" w:space="0" w:color="auto"/>
                      </w:divBdr>
                    </w:div>
                    <w:div w:id="1607345867">
                      <w:marLeft w:val="0"/>
                      <w:marRight w:val="0"/>
                      <w:marTop w:val="0"/>
                      <w:marBottom w:val="120"/>
                      <w:divBdr>
                        <w:top w:val="none" w:sz="0" w:space="0" w:color="auto"/>
                        <w:left w:val="none" w:sz="0" w:space="0" w:color="auto"/>
                        <w:bottom w:val="none" w:sz="0" w:space="0" w:color="auto"/>
                        <w:right w:val="none" w:sz="0" w:space="0" w:color="auto"/>
                      </w:divBdr>
                    </w:div>
                    <w:div w:id="1260796330">
                      <w:marLeft w:val="0"/>
                      <w:marRight w:val="0"/>
                      <w:marTop w:val="0"/>
                      <w:marBottom w:val="120"/>
                      <w:divBdr>
                        <w:top w:val="none" w:sz="0" w:space="0" w:color="auto"/>
                        <w:left w:val="none" w:sz="0" w:space="0" w:color="auto"/>
                        <w:bottom w:val="none" w:sz="0" w:space="0" w:color="auto"/>
                        <w:right w:val="none" w:sz="0" w:space="0" w:color="auto"/>
                      </w:divBdr>
                    </w:div>
                    <w:div w:id="923149795">
                      <w:marLeft w:val="0"/>
                      <w:marRight w:val="0"/>
                      <w:marTop w:val="0"/>
                      <w:marBottom w:val="120"/>
                      <w:divBdr>
                        <w:top w:val="none" w:sz="0" w:space="0" w:color="auto"/>
                        <w:left w:val="none" w:sz="0" w:space="0" w:color="auto"/>
                        <w:bottom w:val="none" w:sz="0" w:space="0" w:color="auto"/>
                        <w:right w:val="none" w:sz="0" w:space="0" w:color="auto"/>
                      </w:divBdr>
                    </w:div>
                    <w:div w:id="2135055251">
                      <w:marLeft w:val="0"/>
                      <w:marRight w:val="0"/>
                      <w:marTop w:val="0"/>
                      <w:marBottom w:val="120"/>
                      <w:divBdr>
                        <w:top w:val="none" w:sz="0" w:space="0" w:color="auto"/>
                        <w:left w:val="none" w:sz="0" w:space="0" w:color="auto"/>
                        <w:bottom w:val="none" w:sz="0" w:space="0" w:color="auto"/>
                        <w:right w:val="none" w:sz="0" w:space="0" w:color="auto"/>
                      </w:divBdr>
                    </w:div>
                    <w:div w:id="650210411">
                      <w:marLeft w:val="0"/>
                      <w:marRight w:val="0"/>
                      <w:marTop w:val="0"/>
                      <w:marBottom w:val="120"/>
                      <w:divBdr>
                        <w:top w:val="none" w:sz="0" w:space="0" w:color="auto"/>
                        <w:left w:val="none" w:sz="0" w:space="0" w:color="auto"/>
                        <w:bottom w:val="none" w:sz="0" w:space="0" w:color="auto"/>
                        <w:right w:val="none" w:sz="0" w:space="0" w:color="auto"/>
                      </w:divBdr>
                    </w:div>
                    <w:div w:id="1652904989">
                      <w:marLeft w:val="0"/>
                      <w:marRight w:val="0"/>
                      <w:marTop w:val="0"/>
                      <w:marBottom w:val="120"/>
                      <w:divBdr>
                        <w:top w:val="none" w:sz="0" w:space="0" w:color="auto"/>
                        <w:left w:val="none" w:sz="0" w:space="0" w:color="auto"/>
                        <w:bottom w:val="none" w:sz="0" w:space="0" w:color="auto"/>
                        <w:right w:val="none" w:sz="0" w:space="0" w:color="auto"/>
                      </w:divBdr>
                    </w:div>
                    <w:div w:id="105391776">
                      <w:marLeft w:val="0"/>
                      <w:marRight w:val="0"/>
                      <w:marTop w:val="0"/>
                      <w:marBottom w:val="120"/>
                      <w:divBdr>
                        <w:top w:val="none" w:sz="0" w:space="0" w:color="auto"/>
                        <w:left w:val="none" w:sz="0" w:space="0" w:color="auto"/>
                        <w:bottom w:val="none" w:sz="0" w:space="0" w:color="auto"/>
                        <w:right w:val="none" w:sz="0" w:space="0" w:color="auto"/>
                      </w:divBdr>
                    </w:div>
                    <w:div w:id="1290547022">
                      <w:marLeft w:val="0"/>
                      <w:marRight w:val="0"/>
                      <w:marTop w:val="0"/>
                      <w:marBottom w:val="120"/>
                      <w:divBdr>
                        <w:top w:val="none" w:sz="0" w:space="0" w:color="auto"/>
                        <w:left w:val="none" w:sz="0" w:space="0" w:color="auto"/>
                        <w:bottom w:val="none" w:sz="0" w:space="0" w:color="auto"/>
                        <w:right w:val="none" w:sz="0" w:space="0" w:color="auto"/>
                      </w:divBdr>
                    </w:div>
                    <w:div w:id="1609240425">
                      <w:marLeft w:val="0"/>
                      <w:marRight w:val="0"/>
                      <w:marTop w:val="0"/>
                      <w:marBottom w:val="120"/>
                      <w:divBdr>
                        <w:top w:val="none" w:sz="0" w:space="0" w:color="auto"/>
                        <w:left w:val="none" w:sz="0" w:space="0" w:color="auto"/>
                        <w:bottom w:val="none" w:sz="0" w:space="0" w:color="auto"/>
                        <w:right w:val="none" w:sz="0" w:space="0" w:color="auto"/>
                      </w:divBdr>
                    </w:div>
                    <w:div w:id="1750732574">
                      <w:marLeft w:val="0"/>
                      <w:marRight w:val="0"/>
                      <w:marTop w:val="240"/>
                      <w:marBottom w:val="120"/>
                      <w:divBdr>
                        <w:top w:val="none" w:sz="0" w:space="0" w:color="auto"/>
                        <w:left w:val="none" w:sz="0" w:space="0" w:color="auto"/>
                        <w:bottom w:val="none" w:sz="0" w:space="0" w:color="auto"/>
                        <w:right w:val="none" w:sz="0" w:space="0" w:color="auto"/>
                      </w:divBdr>
                    </w:div>
                    <w:div w:id="1935938262">
                      <w:marLeft w:val="0"/>
                      <w:marRight w:val="0"/>
                      <w:marTop w:val="0"/>
                      <w:marBottom w:val="120"/>
                      <w:divBdr>
                        <w:top w:val="none" w:sz="0" w:space="0" w:color="auto"/>
                        <w:left w:val="none" w:sz="0" w:space="0" w:color="auto"/>
                        <w:bottom w:val="none" w:sz="0" w:space="0" w:color="auto"/>
                        <w:right w:val="none" w:sz="0" w:space="0" w:color="auto"/>
                      </w:divBdr>
                    </w:div>
                    <w:div w:id="193008736">
                      <w:marLeft w:val="0"/>
                      <w:marRight w:val="0"/>
                      <w:marTop w:val="240"/>
                      <w:marBottom w:val="120"/>
                      <w:divBdr>
                        <w:top w:val="none" w:sz="0" w:space="0" w:color="auto"/>
                        <w:left w:val="none" w:sz="0" w:space="0" w:color="auto"/>
                        <w:bottom w:val="none" w:sz="0" w:space="0" w:color="auto"/>
                        <w:right w:val="none" w:sz="0" w:space="0" w:color="auto"/>
                      </w:divBdr>
                    </w:div>
                    <w:div w:id="605039980">
                      <w:marLeft w:val="0"/>
                      <w:marRight w:val="0"/>
                      <w:marTop w:val="240"/>
                      <w:marBottom w:val="120"/>
                      <w:divBdr>
                        <w:top w:val="none" w:sz="0" w:space="0" w:color="auto"/>
                        <w:left w:val="none" w:sz="0" w:space="0" w:color="auto"/>
                        <w:bottom w:val="none" w:sz="0" w:space="0" w:color="auto"/>
                        <w:right w:val="none" w:sz="0" w:space="0" w:color="auto"/>
                      </w:divBdr>
                    </w:div>
                    <w:div w:id="449591440">
                      <w:marLeft w:val="0"/>
                      <w:marRight w:val="0"/>
                      <w:marTop w:val="0"/>
                      <w:marBottom w:val="120"/>
                      <w:divBdr>
                        <w:top w:val="none" w:sz="0" w:space="0" w:color="auto"/>
                        <w:left w:val="none" w:sz="0" w:space="0" w:color="auto"/>
                        <w:bottom w:val="none" w:sz="0" w:space="0" w:color="auto"/>
                        <w:right w:val="none" w:sz="0" w:space="0" w:color="auto"/>
                      </w:divBdr>
                    </w:div>
                    <w:div w:id="2066834809">
                      <w:marLeft w:val="0"/>
                      <w:marRight w:val="0"/>
                      <w:marTop w:val="0"/>
                      <w:marBottom w:val="120"/>
                      <w:divBdr>
                        <w:top w:val="none" w:sz="0" w:space="0" w:color="auto"/>
                        <w:left w:val="none" w:sz="0" w:space="0" w:color="auto"/>
                        <w:bottom w:val="none" w:sz="0" w:space="0" w:color="auto"/>
                        <w:right w:val="none" w:sz="0" w:space="0" w:color="auto"/>
                      </w:divBdr>
                    </w:div>
                    <w:div w:id="27528423">
                      <w:marLeft w:val="0"/>
                      <w:marRight w:val="0"/>
                      <w:marTop w:val="240"/>
                      <w:marBottom w:val="120"/>
                      <w:divBdr>
                        <w:top w:val="none" w:sz="0" w:space="0" w:color="auto"/>
                        <w:left w:val="none" w:sz="0" w:space="0" w:color="auto"/>
                        <w:bottom w:val="none" w:sz="0" w:space="0" w:color="auto"/>
                        <w:right w:val="none" w:sz="0" w:space="0" w:color="auto"/>
                      </w:divBdr>
                    </w:div>
                    <w:div w:id="2093744659">
                      <w:marLeft w:val="0"/>
                      <w:marRight w:val="0"/>
                      <w:marTop w:val="0"/>
                      <w:marBottom w:val="120"/>
                      <w:divBdr>
                        <w:top w:val="none" w:sz="0" w:space="0" w:color="auto"/>
                        <w:left w:val="none" w:sz="0" w:space="0" w:color="auto"/>
                        <w:bottom w:val="none" w:sz="0" w:space="0" w:color="auto"/>
                        <w:right w:val="none" w:sz="0" w:space="0" w:color="auto"/>
                      </w:divBdr>
                    </w:div>
                    <w:div w:id="665666153">
                      <w:marLeft w:val="0"/>
                      <w:marRight w:val="0"/>
                      <w:marTop w:val="0"/>
                      <w:marBottom w:val="120"/>
                      <w:divBdr>
                        <w:top w:val="none" w:sz="0" w:space="0" w:color="auto"/>
                        <w:left w:val="none" w:sz="0" w:space="0" w:color="auto"/>
                        <w:bottom w:val="none" w:sz="0" w:space="0" w:color="auto"/>
                        <w:right w:val="none" w:sz="0" w:space="0" w:color="auto"/>
                      </w:divBdr>
                    </w:div>
                    <w:div w:id="1453789004">
                      <w:marLeft w:val="0"/>
                      <w:marRight w:val="0"/>
                      <w:marTop w:val="240"/>
                      <w:marBottom w:val="120"/>
                      <w:divBdr>
                        <w:top w:val="none" w:sz="0" w:space="0" w:color="auto"/>
                        <w:left w:val="none" w:sz="0" w:space="0" w:color="auto"/>
                        <w:bottom w:val="none" w:sz="0" w:space="0" w:color="auto"/>
                        <w:right w:val="none" w:sz="0" w:space="0" w:color="auto"/>
                      </w:divBdr>
                    </w:div>
                    <w:div w:id="1759596522">
                      <w:marLeft w:val="0"/>
                      <w:marRight w:val="0"/>
                      <w:marTop w:val="0"/>
                      <w:marBottom w:val="120"/>
                      <w:divBdr>
                        <w:top w:val="none" w:sz="0" w:space="0" w:color="auto"/>
                        <w:left w:val="none" w:sz="0" w:space="0" w:color="auto"/>
                        <w:bottom w:val="none" w:sz="0" w:space="0" w:color="auto"/>
                        <w:right w:val="none" w:sz="0" w:space="0" w:color="auto"/>
                      </w:divBdr>
                    </w:div>
                    <w:div w:id="12802262">
                      <w:marLeft w:val="0"/>
                      <w:marRight w:val="0"/>
                      <w:marTop w:val="240"/>
                      <w:marBottom w:val="120"/>
                      <w:divBdr>
                        <w:top w:val="none" w:sz="0" w:space="0" w:color="auto"/>
                        <w:left w:val="none" w:sz="0" w:space="0" w:color="auto"/>
                        <w:bottom w:val="none" w:sz="0" w:space="0" w:color="auto"/>
                        <w:right w:val="none" w:sz="0" w:space="0" w:color="auto"/>
                      </w:divBdr>
                    </w:div>
                    <w:div w:id="886406862">
                      <w:marLeft w:val="0"/>
                      <w:marRight w:val="0"/>
                      <w:marTop w:val="0"/>
                      <w:marBottom w:val="120"/>
                      <w:divBdr>
                        <w:top w:val="none" w:sz="0" w:space="0" w:color="auto"/>
                        <w:left w:val="none" w:sz="0" w:space="0" w:color="auto"/>
                        <w:bottom w:val="none" w:sz="0" w:space="0" w:color="auto"/>
                        <w:right w:val="none" w:sz="0" w:space="0" w:color="auto"/>
                      </w:divBdr>
                    </w:div>
                    <w:div w:id="1187134863">
                      <w:marLeft w:val="0"/>
                      <w:marRight w:val="0"/>
                      <w:marTop w:val="0"/>
                      <w:marBottom w:val="120"/>
                      <w:divBdr>
                        <w:top w:val="none" w:sz="0" w:space="0" w:color="auto"/>
                        <w:left w:val="none" w:sz="0" w:space="0" w:color="auto"/>
                        <w:bottom w:val="none" w:sz="0" w:space="0" w:color="auto"/>
                        <w:right w:val="none" w:sz="0" w:space="0" w:color="auto"/>
                      </w:divBdr>
                    </w:div>
                    <w:div w:id="1990358342">
                      <w:marLeft w:val="0"/>
                      <w:marRight w:val="0"/>
                      <w:marTop w:val="240"/>
                      <w:marBottom w:val="120"/>
                      <w:divBdr>
                        <w:top w:val="none" w:sz="0" w:space="0" w:color="auto"/>
                        <w:left w:val="none" w:sz="0" w:space="0" w:color="auto"/>
                        <w:bottom w:val="none" w:sz="0" w:space="0" w:color="auto"/>
                        <w:right w:val="none" w:sz="0" w:space="0" w:color="auto"/>
                      </w:divBdr>
                    </w:div>
                    <w:div w:id="616957043">
                      <w:marLeft w:val="0"/>
                      <w:marRight w:val="0"/>
                      <w:marTop w:val="0"/>
                      <w:marBottom w:val="120"/>
                      <w:divBdr>
                        <w:top w:val="none" w:sz="0" w:space="0" w:color="auto"/>
                        <w:left w:val="none" w:sz="0" w:space="0" w:color="auto"/>
                        <w:bottom w:val="none" w:sz="0" w:space="0" w:color="auto"/>
                        <w:right w:val="none" w:sz="0" w:space="0" w:color="auto"/>
                      </w:divBdr>
                    </w:div>
                    <w:div w:id="1391490356">
                      <w:marLeft w:val="0"/>
                      <w:marRight w:val="0"/>
                      <w:marTop w:val="240"/>
                      <w:marBottom w:val="120"/>
                      <w:divBdr>
                        <w:top w:val="none" w:sz="0" w:space="0" w:color="auto"/>
                        <w:left w:val="none" w:sz="0" w:space="0" w:color="auto"/>
                        <w:bottom w:val="none" w:sz="0" w:space="0" w:color="auto"/>
                        <w:right w:val="none" w:sz="0" w:space="0" w:color="auto"/>
                      </w:divBdr>
                    </w:div>
                    <w:div w:id="1922520565">
                      <w:marLeft w:val="0"/>
                      <w:marRight w:val="0"/>
                      <w:marTop w:val="0"/>
                      <w:marBottom w:val="120"/>
                      <w:divBdr>
                        <w:top w:val="none" w:sz="0" w:space="0" w:color="auto"/>
                        <w:left w:val="none" w:sz="0" w:space="0" w:color="auto"/>
                        <w:bottom w:val="none" w:sz="0" w:space="0" w:color="auto"/>
                        <w:right w:val="none" w:sz="0" w:space="0" w:color="auto"/>
                      </w:divBdr>
                    </w:div>
                    <w:div w:id="958536961">
                      <w:marLeft w:val="0"/>
                      <w:marRight w:val="0"/>
                      <w:marTop w:val="0"/>
                      <w:marBottom w:val="120"/>
                      <w:divBdr>
                        <w:top w:val="none" w:sz="0" w:space="0" w:color="auto"/>
                        <w:left w:val="none" w:sz="0" w:space="0" w:color="auto"/>
                        <w:bottom w:val="none" w:sz="0" w:space="0" w:color="auto"/>
                        <w:right w:val="none" w:sz="0" w:space="0" w:color="auto"/>
                      </w:divBdr>
                    </w:div>
                    <w:div w:id="989478383">
                      <w:marLeft w:val="0"/>
                      <w:marRight w:val="0"/>
                      <w:marTop w:val="0"/>
                      <w:marBottom w:val="120"/>
                      <w:divBdr>
                        <w:top w:val="none" w:sz="0" w:space="0" w:color="auto"/>
                        <w:left w:val="none" w:sz="0" w:space="0" w:color="auto"/>
                        <w:bottom w:val="none" w:sz="0" w:space="0" w:color="auto"/>
                        <w:right w:val="none" w:sz="0" w:space="0" w:color="auto"/>
                      </w:divBdr>
                    </w:div>
                    <w:div w:id="558590942">
                      <w:marLeft w:val="0"/>
                      <w:marRight w:val="0"/>
                      <w:marTop w:val="0"/>
                      <w:marBottom w:val="120"/>
                      <w:divBdr>
                        <w:top w:val="none" w:sz="0" w:space="0" w:color="auto"/>
                        <w:left w:val="none" w:sz="0" w:space="0" w:color="auto"/>
                        <w:bottom w:val="none" w:sz="0" w:space="0" w:color="auto"/>
                        <w:right w:val="none" w:sz="0" w:space="0" w:color="auto"/>
                      </w:divBdr>
                    </w:div>
                    <w:div w:id="1153789460">
                      <w:marLeft w:val="0"/>
                      <w:marRight w:val="0"/>
                      <w:marTop w:val="0"/>
                      <w:marBottom w:val="120"/>
                      <w:divBdr>
                        <w:top w:val="none" w:sz="0" w:space="0" w:color="auto"/>
                        <w:left w:val="none" w:sz="0" w:space="0" w:color="auto"/>
                        <w:bottom w:val="none" w:sz="0" w:space="0" w:color="auto"/>
                        <w:right w:val="none" w:sz="0" w:space="0" w:color="auto"/>
                      </w:divBdr>
                    </w:div>
                    <w:div w:id="608969477">
                      <w:marLeft w:val="0"/>
                      <w:marRight w:val="0"/>
                      <w:marTop w:val="0"/>
                      <w:marBottom w:val="120"/>
                      <w:divBdr>
                        <w:top w:val="none" w:sz="0" w:space="0" w:color="auto"/>
                        <w:left w:val="none" w:sz="0" w:space="0" w:color="auto"/>
                        <w:bottom w:val="none" w:sz="0" w:space="0" w:color="auto"/>
                        <w:right w:val="none" w:sz="0" w:space="0" w:color="auto"/>
                      </w:divBdr>
                    </w:div>
                    <w:div w:id="161900354">
                      <w:marLeft w:val="0"/>
                      <w:marRight w:val="0"/>
                      <w:marTop w:val="0"/>
                      <w:marBottom w:val="120"/>
                      <w:divBdr>
                        <w:top w:val="none" w:sz="0" w:space="0" w:color="auto"/>
                        <w:left w:val="none" w:sz="0" w:space="0" w:color="auto"/>
                        <w:bottom w:val="none" w:sz="0" w:space="0" w:color="auto"/>
                        <w:right w:val="none" w:sz="0" w:space="0" w:color="auto"/>
                      </w:divBdr>
                    </w:div>
                    <w:div w:id="2088770636">
                      <w:marLeft w:val="0"/>
                      <w:marRight w:val="0"/>
                      <w:marTop w:val="0"/>
                      <w:marBottom w:val="120"/>
                      <w:divBdr>
                        <w:top w:val="none" w:sz="0" w:space="0" w:color="auto"/>
                        <w:left w:val="none" w:sz="0" w:space="0" w:color="auto"/>
                        <w:bottom w:val="none" w:sz="0" w:space="0" w:color="auto"/>
                        <w:right w:val="none" w:sz="0" w:space="0" w:color="auto"/>
                      </w:divBdr>
                    </w:div>
                    <w:div w:id="762726589">
                      <w:marLeft w:val="0"/>
                      <w:marRight w:val="0"/>
                      <w:marTop w:val="0"/>
                      <w:marBottom w:val="120"/>
                      <w:divBdr>
                        <w:top w:val="none" w:sz="0" w:space="0" w:color="auto"/>
                        <w:left w:val="none" w:sz="0" w:space="0" w:color="auto"/>
                        <w:bottom w:val="none" w:sz="0" w:space="0" w:color="auto"/>
                        <w:right w:val="none" w:sz="0" w:space="0" w:color="auto"/>
                      </w:divBdr>
                    </w:div>
                    <w:div w:id="282274590">
                      <w:marLeft w:val="0"/>
                      <w:marRight w:val="0"/>
                      <w:marTop w:val="0"/>
                      <w:marBottom w:val="120"/>
                      <w:divBdr>
                        <w:top w:val="none" w:sz="0" w:space="0" w:color="auto"/>
                        <w:left w:val="none" w:sz="0" w:space="0" w:color="auto"/>
                        <w:bottom w:val="none" w:sz="0" w:space="0" w:color="auto"/>
                        <w:right w:val="none" w:sz="0" w:space="0" w:color="auto"/>
                      </w:divBdr>
                    </w:div>
                    <w:div w:id="359283890">
                      <w:marLeft w:val="0"/>
                      <w:marRight w:val="0"/>
                      <w:marTop w:val="240"/>
                      <w:marBottom w:val="120"/>
                      <w:divBdr>
                        <w:top w:val="none" w:sz="0" w:space="0" w:color="auto"/>
                        <w:left w:val="none" w:sz="0" w:space="0" w:color="auto"/>
                        <w:bottom w:val="none" w:sz="0" w:space="0" w:color="auto"/>
                        <w:right w:val="none" w:sz="0" w:space="0" w:color="auto"/>
                      </w:divBdr>
                    </w:div>
                    <w:div w:id="582956620">
                      <w:marLeft w:val="0"/>
                      <w:marRight w:val="0"/>
                      <w:marTop w:val="0"/>
                      <w:marBottom w:val="120"/>
                      <w:divBdr>
                        <w:top w:val="none" w:sz="0" w:space="0" w:color="auto"/>
                        <w:left w:val="none" w:sz="0" w:space="0" w:color="auto"/>
                        <w:bottom w:val="none" w:sz="0" w:space="0" w:color="auto"/>
                        <w:right w:val="none" w:sz="0" w:space="0" w:color="auto"/>
                      </w:divBdr>
                    </w:div>
                    <w:div w:id="535234324">
                      <w:marLeft w:val="0"/>
                      <w:marRight w:val="0"/>
                      <w:marTop w:val="0"/>
                      <w:marBottom w:val="120"/>
                      <w:divBdr>
                        <w:top w:val="none" w:sz="0" w:space="0" w:color="auto"/>
                        <w:left w:val="none" w:sz="0" w:space="0" w:color="auto"/>
                        <w:bottom w:val="none" w:sz="0" w:space="0" w:color="auto"/>
                        <w:right w:val="none" w:sz="0" w:space="0" w:color="auto"/>
                      </w:divBdr>
                    </w:div>
                    <w:div w:id="569385915">
                      <w:marLeft w:val="0"/>
                      <w:marRight w:val="0"/>
                      <w:marTop w:val="0"/>
                      <w:marBottom w:val="120"/>
                      <w:divBdr>
                        <w:top w:val="none" w:sz="0" w:space="0" w:color="auto"/>
                        <w:left w:val="none" w:sz="0" w:space="0" w:color="auto"/>
                        <w:bottom w:val="none" w:sz="0" w:space="0" w:color="auto"/>
                        <w:right w:val="none" w:sz="0" w:space="0" w:color="auto"/>
                      </w:divBdr>
                    </w:div>
                    <w:div w:id="1348629235">
                      <w:marLeft w:val="0"/>
                      <w:marRight w:val="0"/>
                      <w:marTop w:val="0"/>
                      <w:marBottom w:val="120"/>
                      <w:divBdr>
                        <w:top w:val="none" w:sz="0" w:space="0" w:color="auto"/>
                        <w:left w:val="none" w:sz="0" w:space="0" w:color="auto"/>
                        <w:bottom w:val="none" w:sz="0" w:space="0" w:color="auto"/>
                        <w:right w:val="none" w:sz="0" w:space="0" w:color="auto"/>
                      </w:divBdr>
                    </w:div>
                    <w:div w:id="1984581029">
                      <w:marLeft w:val="0"/>
                      <w:marRight w:val="0"/>
                      <w:marTop w:val="0"/>
                      <w:marBottom w:val="120"/>
                      <w:divBdr>
                        <w:top w:val="none" w:sz="0" w:space="0" w:color="auto"/>
                        <w:left w:val="none" w:sz="0" w:space="0" w:color="auto"/>
                        <w:bottom w:val="none" w:sz="0" w:space="0" w:color="auto"/>
                        <w:right w:val="none" w:sz="0" w:space="0" w:color="auto"/>
                      </w:divBdr>
                    </w:div>
                    <w:div w:id="1847598009">
                      <w:marLeft w:val="0"/>
                      <w:marRight w:val="0"/>
                      <w:marTop w:val="240"/>
                      <w:marBottom w:val="120"/>
                      <w:divBdr>
                        <w:top w:val="none" w:sz="0" w:space="0" w:color="auto"/>
                        <w:left w:val="none" w:sz="0" w:space="0" w:color="auto"/>
                        <w:bottom w:val="none" w:sz="0" w:space="0" w:color="auto"/>
                        <w:right w:val="none" w:sz="0" w:space="0" w:color="auto"/>
                      </w:divBdr>
                    </w:div>
                    <w:div w:id="594485531">
                      <w:marLeft w:val="0"/>
                      <w:marRight w:val="0"/>
                      <w:marTop w:val="0"/>
                      <w:marBottom w:val="120"/>
                      <w:divBdr>
                        <w:top w:val="none" w:sz="0" w:space="0" w:color="auto"/>
                        <w:left w:val="none" w:sz="0" w:space="0" w:color="auto"/>
                        <w:bottom w:val="none" w:sz="0" w:space="0" w:color="auto"/>
                        <w:right w:val="none" w:sz="0" w:space="0" w:color="auto"/>
                      </w:divBdr>
                    </w:div>
                    <w:div w:id="556940291">
                      <w:marLeft w:val="0"/>
                      <w:marRight w:val="0"/>
                      <w:marTop w:val="0"/>
                      <w:marBottom w:val="120"/>
                      <w:divBdr>
                        <w:top w:val="none" w:sz="0" w:space="0" w:color="auto"/>
                        <w:left w:val="none" w:sz="0" w:space="0" w:color="auto"/>
                        <w:bottom w:val="none" w:sz="0" w:space="0" w:color="auto"/>
                        <w:right w:val="none" w:sz="0" w:space="0" w:color="auto"/>
                      </w:divBdr>
                    </w:div>
                    <w:div w:id="1377857211">
                      <w:marLeft w:val="0"/>
                      <w:marRight w:val="0"/>
                      <w:marTop w:val="0"/>
                      <w:marBottom w:val="120"/>
                      <w:divBdr>
                        <w:top w:val="none" w:sz="0" w:space="0" w:color="auto"/>
                        <w:left w:val="none" w:sz="0" w:space="0" w:color="auto"/>
                        <w:bottom w:val="none" w:sz="0" w:space="0" w:color="auto"/>
                        <w:right w:val="none" w:sz="0" w:space="0" w:color="auto"/>
                      </w:divBdr>
                    </w:div>
                    <w:div w:id="426386553">
                      <w:marLeft w:val="0"/>
                      <w:marRight w:val="0"/>
                      <w:marTop w:val="0"/>
                      <w:marBottom w:val="120"/>
                      <w:divBdr>
                        <w:top w:val="none" w:sz="0" w:space="0" w:color="auto"/>
                        <w:left w:val="none" w:sz="0" w:space="0" w:color="auto"/>
                        <w:bottom w:val="none" w:sz="0" w:space="0" w:color="auto"/>
                        <w:right w:val="none" w:sz="0" w:space="0" w:color="auto"/>
                      </w:divBdr>
                    </w:div>
                    <w:div w:id="1029644408">
                      <w:marLeft w:val="0"/>
                      <w:marRight w:val="0"/>
                      <w:marTop w:val="0"/>
                      <w:marBottom w:val="120"/>
                      <w:divBdr>
                        <w:top w:val="none" w:sz="0" w:space="0" w:color="auto"/>
                        <w:left w:val="none" w:sz="0" w:space="0" w:color="auto"/>
                        <w:bottom w:val="none" w:sz="0" w:space="0" w:color="auto"/>
                        <w:right w:val="none" w:sz="0" w:space="0" w:color="auto"/>
                      </w:divBdr>
                    </w:div>
                    <w:div w:id="1000931884">
                      <w:marLeft w:val="0"/>
                      <w:marRight w:val="0"/>
                      <w:marTop w:val="0"/>
                      <w:marBottom w:val="120"/>
                      <w:divBdr>
                        <w:top w:val="none" w:sz="0" w:space="0" w:color="auto"/>
                        <w:left w:val="none" w:sz="0" w:space="0" w:color="auto"/>
                        <w:bottom w:val="none" w:sz="0" w:space="0" w:color="auto"/>
                        <w:right w:val="none" w:sz="0" w:space="0" w:color="auto"/>
                      </w:divBdr>
                    </w:div>
                    <w:div w:id="668017987">
                      <w:marLeft w:val="0"/>
                      <w:marRight w:val="0"/>
                      <w:marTop w:val="240"/>
                      <w:marBottom w:val="120"/>
                      <w:divBdr>
                        <w:top w:val="none" w:sz="0" w:space="0" w:color="auto"/>
                        <w:left w:val="none" w:sz="0" w:space="0" w:color="auto"/>
                        <w:bottom w:val="none" w:sz="0" w:space="0" w:color="auto"/>
                        <w:right w:val="none" w:sz="0" w:space="0" w:color="auto"/>
                      </w:divBdr>
                    </w:div>
                    <w:div w:id="417024925">
                      <w:marLeft w:val="0"/>
                      <w:marRight w:val="0"/>
                      <w:marTop w:val="0"/>
                      <w:marBottom w:val="120"/>
                      <w:divBdr>
                        <w:top w:val="none" w:sz="0" w:space="0" w:color="auto"/>
                        <w:left w:val="none" w:sz="0" w:space="0" w:color="auto"/>
                        <w:bottom w:val="none" w:sz="0" w:space="0" w:color="auto"/>
                        <w:right w:val="none" w:sz="0" w:space="0" w:color="auto"/>
                      </w:divBdr>
                    </w:div>
                    <w:div w:id="1627588451">
                      <w:marLeft w:val="0"/>
                      <w:marRight w:val="0"/>
                      <w:marTop w:val="240"/>
                      <w:marBottom w:val="120"/>
                      <w:divBdr>
                        <w:top w:val="none" w:sz="0" w:space="0" w:color="auto"/>
                        <w:left w:val="none" w:sz="0" w:space="0" w:color="auto"/>
                        <w:bottom w:val="none" w:sz="0" w:space="0" w:color="auto"/>
                        <w:right w:val="none" w:sz="0" w:space="0" w:color="auto"/>
                      </w:divBdr>
                    </w:div>
                    <w:div w:id="1908490544">
                      <w:marLeft w:val="0"/>
                      <w:marRight w:val="0"/>
                      <w:marTop w:val="0"/>
                      <w:marBottom w:val="120"/>
                      <w:divBdr>
                        <w:top w:val="none" w:sz="0" w:space="0" w:color="auto"/>
                        <w:left w:val="none" w:sz="0" w:space="0" w:color="auto"/>
                        <w:bottom w:val="none" w:sz="0" w:space="0" w:color="auto"/>
                        <w:right w:val="none" w:sz="0" w:space="0" w:color="auto"/>
                      </w:divBdr>
                    </w:div>
                    <w:div w:id="1787044641">
                      <w:marLeft w:val="0"/>
                      <w:marRight w:val="0"/>
                      <w:marTop w:val="0"/>
                      <w:marBottom w:val="120"/>
                      <w:divBdr>
                        <w:top w:val="none" w:sz="0" w:space="0" w:color="auto"/>
                        <w:left w:val="none" w:sz="0" w:space="0" w:color="auto"/>
                        <w:bottom w:val="none" w:sz="0" w:space="0" w:color="auto"/>
                        <w:right w:val="none" w:sz="0" w:space="0" w:color="auto"/>
                      </w:divBdr>
                    </w:div>
                    <w:div w:id="1064914577">
                      <w:marLeft w:val="0"/>
                      <w:marRight w:val="0"/>
                      <w:marTop w:val="0"/>
                      <w:marBottom w:val="120"/>
                      <w:divBdr>
                        <w:top w:val="none" w:sz="0" w:space="0" w:color="auto"/>
                        <w:left w:val="none" w:sz="0" w:space="0" w:color="auto"/>
                        <w:bottom w:val="none" w:sz="0" w:space="0" w:color="auto"/>
                        <w:right w:val="none" w:sz="0" w:space="0" w:color="auto"/>
                      </w:divBdr>
                    </w:div>
                    <w:div w:id="705717843">
                      <w:marLeft w:val="0"/>
                      <w:marRight w:val="0"/>
                      <w:marTop w:val="0"/>
                      <w:marBottom w:val="120"/>
                      <w:divBdr>
                        <w:top w:val="none" w:sz="0" w:space="0" w:color="auto"/>
                        <w:left w:val="none" w:sz="0" w:space="0" w:color="auto"/>
                        <w:bottom w:val="none" w:sz="0" w:space="0" w:color="auto"/>
                        <w:right w:val="none" w:sz="0" w:space="0" w:color="auto"/>
                      </w:divBdr>
                    </w:div>
                    <w:div w:id="1337536395">
                      <w:marLeft w:val="0"/>
                      <w:marRight w:val="0"/>
                      <w:marTop w:val="240"/>
                      <w:marBottom w:val="120"/>
                      <w:divBdr>
                        <w:top w:val="none" w:sz="0" w:space="0" w:color="auto"/>
                        <w:left w:val="none" w:sz="0" w:space="0" w:color="auto"/>
                        <w:bottom w:val="none" w:sz="0" w:space="0" w:color="auto"/>
                        <w:right w:val="none" w:sz="0" w:space="0" w:color="auto"/>
                      </w:divBdr>
                    </w:div>
                    <w:div w:id="1908343564">
                      <w:marLeft w:val="0"/>
                      <w:marRight w:val="0"/>
                      <w:marTop w:val="0"/>
                      <w:marBottom w:val="120"/>
                      <w:divBdr>
                        <w:top w:val="none" w:sz="0" w:space="0" w:color="auto"/>
                        <w:left w:val="none" w:sz="0" w:space="0" w:color="auto"/>
                        <w:bottom w:val="none" w:sz="0" w:space="0" w:color="auto"/>
                        <w:right w:val="none" w:sz="0" w:space="0" w:color="auto"/>
                      </w:divBdr>
                    </w:div>
                    <w:div w:id="2080127503">
                      <w:marLeft w:val="0"/>
                      <w:marRight w:val="0"/>
                      <w:marTop w:val="0"/>
                      <w:marBottom w:val="120"/>
                      <w:divBdr>
                        <w:top w:val="none" w:sz="0" w:space="0" w:color="auto"/>
                        <w:left w:val="none" w:sz="0" w:space="0" w:color="auto"/>
                        <w:bottom w:val="none" w:sz="0" w:space="0" w:color="auto"/>
                        <w:right w:val="none" w:sz="0" w:space="0" w:color="auto"/>
                      </w:divBdr>
                    </w:div>
                    <w:div w:id="1469974882">
                      <w:marLeft w:val="0"/>
                      <w:marRight w:val="0"/>
                      <w:marTop w:val="0"/>
                      <w:marBottom w:val="120"/>
                      <w:divBdr>
                        <w:top w:val="none" w:sz="0" w:space="0" w:color="auto"/>
                        <w:left w:val="none" w:sz="0" w:space="0" w:color="auto"/>
                        <w:bottom w:val="none" w:sz="0" w:space="0" w:color="auto"/>
                        <w:right w:val="none" w:sz="0" w:space="0" w:color="auto"/>
                      </w:divBdr>
                    </w:div>
                    <w:div w:id="1977028103">
                      <w:marLeft w:val="0"/>
                      <w:marRight w:val="0"/>
                      <w:marTop w:val="0"/>
                      <w:marBottom w:val="120"/>
                      <w:divBdr>
                        <w:top w:val="none" w:sz="0" w:space="0" w:color="auto"/>
                        <w:left w:val="none" w:sz="0" w:space="0" w:color="auto"/>
                        <w:bottom w:val="none" w:sz="0" w:space="0" w:color="auto"/>
                        <w:right w:val="none" w:sz="0" w:space="0" w:color="auto"/>
                      </w:divBdr>
                    </w:div>
                    <w:div w:id="2092503017">
                      <w:marLeft w:val="0"/>
                      <w:marRight w:val="0"/>
                      <w:marTop w:val="240"/>
                      <w:marBottom w:val="120"/>
                      <w:divBdr>
                        <w:top w:val="none" w:sz="0" w:space="0" w:color="auto"/>
                        <w:left w:val="none" w:sz="0" w:space="0" w:color="auto"/>
                        <w:bottom w:val="none" w:sz="0" w:space="0" w:color="auto"/>
                        <w:right w:val="none" w:sz="0" w:space="0" w:color="auto"/>
                      </w:divBdr>
                    </w:div>
                    <w:div w:id="1927491136">
                      <w:marLeft w:val="0"/>
                      <w:marRight w:val="0"/>
                      <w:marTop w:val="0"/>
                      <w:marBottom w:val="120"/>
                      <w:divBdr>
                        <w:top w:val="none" w:sz="0" w:space="0" w:color="auto"/>
                        <w:left w:val="none" w:sz="0" w:space="0" w:color="auto"/>
                        <w:bottom w:val="none" w:sz="0" w:space="0" w:color="auto"/>
                        <w:right w:val="none" w:sz="0" w:space="0" w:color="auto"/>
                      </w:divBdr>
                    </w:div>
                    <w:div w:id="1437865143">
                      <w:marLeft w:val="0"/>
                      <w:marRight w:val="0"/>
                      <w:marTop w:val="0"/>
                      <w:marBottom w:val="120"/>
                      <w:divBdr>
                        <w:top w:val="none" w:sz="0" w:space="0" w:color="auto"/>
                        <w:left w:val="none" w:sz="0" w:space="0" w:color="auto"/>
                        <w:bottom w:val="none" w:sz="0" w:space="0" w:color="auto"/>
                        <w:right w:val="none" w:sz="0" w:space="0" w:color="auto"/>
                      </w:divBdr>
                    </w:div>
                    <w:div w:id="732776346">
                      <w:marLeft w:val="0"/>
                      <w:marRight w:val="0"/>
                      <w:marTop w:val="0"/>
                      <w:marBottom w:val="120"/>
                      <w:divBdr>
                        <w:top w:val="none" w:sz="0" w:space="0" w:color="auto"/>
                        <w:left w:val="none" w:sz="0" w:space="0" w:color="auto"/>
                        <w:bottom w:val="none" w:sz="0" w:space="0" w:color="auto"/>
                        <w:right w:val="none" w:sz="0" w:space="0" w:color="auto"/>
                      </w:divBdr>
                    </w:div>
                    <w:div w:id="1971594125">
                      <w:marLeft w:val="0"/>
                      <w:marRight w:val="0"/>
                      <w:marTop w:val="0"/>
                      <w:marBottom w:val="120"/>
                      <w:divBdr>
                        <w:top w:val="none" w:sz="0" w:space="0" w:color="auto"/>
                        <w:left w:val="none" w:sz="0" w:space="0" w:color="auto"/>
                        <w:bottom w:val="none" w:sz="0" w:space="0" w:color="auto"/>
                        <w:right w:val="none" w:sz="0" w:space="0" w:color="auto"/>
                      </w:divBdr>
                    </w:div>
                    <w:div w:id="1593128897">
                      <w:marLeft w:val="0"/>
                      <w:marRight w:val="0"/>
                      <w:marTop w:val="0"/>
                      <w:marBottom w:val="120"/>
                      <w:divBdr>
                        <w:top w:val="none" w:sz="0" w:space="0" w:color="auto"/>
                        <w:left w:val="none" w:sz="0" w:space="0" w:color="auto"/>
                        <w:bottom w:val="none" w:sz="0" w:space="0" w:color="auto"/>
                        <w:right w:val="none" w:sz="0" w:space="0" w:color="auto"/>
                      </w:divBdr>
                    </w:div>
                    <w:div w:id="131948098">
                      <w:marLeft w:val="0"/>
                      <w:marRight w:val="0"/>
                      <w:marTop w:val="0"/>
                      <w:marBottom w:val="120"/>
                      <w:divBdr>
                        <w:top w:val="none" w:sz="0" w:space="0" w:color="auto"/>
                        <w:left w:val="none" w:sz="0" w:space="0" w:color="auto"/>
                        <w:bottom w:val="none" w:sz="0" w:space="0" w:color="auto"/>
                        <w:right w:val="none" w:sz="0" w:space="0" w:color="auto"/>
                      </w:divBdr>
                    </w:div>
                    <w:div w:id="1355761959">
                      <w:marLeft w:val="0"/>
                      <w:marRight w:val="0"/>
                      <w:marTop w:val="240"/>
                      <w:marBottom w:val="120"/>
                      <w:divBdr>
                        <w:top w:val="none" w:sz="0" w:space="0" w:color="auto"/>
                        <w:left w:val="none" w:sz="0" w:space="0" w:color="auto"/>
                        <w:bottom w:val="none" w:sz="0" w:space="0" w:color="auto"/>
                        <w:right w:val="none" w:sz="0" w:space="0" w:color="auto"/>
                      </w:divBdr>
                    </w:div>
                    <w:div w:id="1936864544">
                      <w:marLeft w:val="0"/>
                      <w:marRight w:val="0"/>
                      <w:marTop w:val="0"/>
                      <w:marBottom w:val="120"/>
                      <w:divBdr>
                        <w:top w:val="none" w:sz="0" w:space="0" w:color="auto"/>
                        <w:left w:val="none" w:sz="0" w:space="0" w:color="auto"/>
                        <w:bottom w:val="none" w:sz="0" w:space="0" w:color="auto"/>
                        <w:right w:val="none" w:sz="0" w:space="0" w:color="auto"/>
                      </w:divBdr>
                    </w:div>
                    <w:div w:id="427510643">
                      <w:marLeft w:val="0"/>
                      <w:marRight w:val="0"/>
                      <w:marTop w:val="0"/>
                      <w:marBottom w:val="120"/>
                      <w:divBdr>
                        <w:top w:val="none" w:sz="0" w:space="0" w:color="auto"/>
                        <w:left w:val="none" w:sz="0" w:space="0" w:color="auto"/>
                        <w:bottom w:val="none" w:sz="0" w:space="0" w:color="auto"/>
                        <w:right w:val="none" w:sz="0" w:space="0" w:color="auto"/>
                      </w:divBdr>
                    </w:div>
                    <w:div w:id="2101170587">
                      <w:marLeft w:val="0"/>
                      <w:marRight w:val="0"/>
                      <w:marTop w:val="240"/>
                      <w:marBottom w:val="120"/>
                      <w:divBdr>
                        <w:top w:val="none" w:sz="0" w:space="0" w:color="auto"/>
                        <w:left w:val="none" w:sz="0" w:space="0" w:color="auto"/>
                        <w:bottom w:val="none" w:sz="0" w:space="0" w:color="auto"/>
                        <w:right w:val="none" w:sz="0" w:space="0" w:color="auto"/>
                      </w:divBdr>
                    </w:div>
                    <w:div w:id="1196117807">
                      <w:marLeft w:val="0"/>
                      <w:marRight w:val="0"/>
                      <w:marTop w:val="0"/>
                      <w:marBottom w:val="120"/>
                      <w:divBdr>
                        <w:top w:val="none" w:sz="0" w:space="0" w:color="auto"/>
                        <w:left w:val="none" w:sz="0" w:space="0" w:color="auto"/>
                        <w:bottom w:val="none" w:sz="0" w:space="0" w:color="auto"/>
                        <w:right w:val="none" w:sz="0" w:space="0" w:color="auto"/>
                      </w:divBdr>
                    </w:div>
                    <w:div w:id="1306202921">
                      <w:marLeft w:val="0"/>
                      <w:marRight w:val="0"/>
                      <w:marTop w:val="0"/>
                      <w:marBottom w:val="120"/>
                      <w:divBdr>
                        <w:top w:val="none" w:sz="0" w:space="0" w:color="auto"/>
                        <w:left w:val="none" w:sz="0" w:space="0" w:color="auto"/>
                        <w:bottom w:val="none" w:sz="0" w:space="0" w:color="auto"/>
                        <w:right w:val="none" w:sz="0" w:space="0" w:color="auto"/>
                      </w:divBdr>
                    </w:div>
                    <w:div w:id="531111338">
                      <w:marLeft w:val="0"/>
                      <w:marRight w:val="0"/>
                      <w:marTop w:val="0"/>
                      <w:marBottom w:val="120"/>
                      <w:divBdr>
                        <w:top w:val="none" w:sz="0" w:space="0" w:color="auto"/>
                        <w:left w:val="none" w:sz="0" w:space="0" w:color="auto"/>
                        <w:bottom w:val="none" w:sz="0" w:space="0" w:color="auto"/>
                        <w:right w:val="none" w:sz="0" w:space="0" w:color="auto"/>
                      </w:divBdr>
                    </w:div>
                    <w:div w:id="489836663">
                      <w:marLeft w:val="0"/>
                      <w:marRight w:val="0"/>
                      <w:marTop w:val="0"/>
                      <w:marBottom w:val="120"/>
                      <w:divBdr>
                        <w:top w:val="none" w:sz="0" w:space="0" w:color="auto"/>
                        <w:left w:val="none" w:sz="0" w:space="0" w:color="auto"/>
                        <w:bottom w:val="none" w:sz="0" w:space="0" w:color="auto"/>
                        <w:right w:val="none" w:sz="0" w:space="0" w:color="auto"/>
                      </w:divBdr>
                    </w:div>
                    <w:div w:id="1999840571">
                      <w:marLeft w:val="0"/>
                      <w:marRight w:val="0"/>
                      <w:marTop w:val="0"/>
                      <w:marBottom w:val="120"/>
                      <w:divBdr>
                        <w:top w:val="none" w:sz="0" w:space="0" w:color="auto"/>
                        <w:left w:val="none" w:sz="0" w:space="0" w:color="auto"/>
                        <w:bottom w:val="none" w:sz="0" w:space="0" w:color="auto"/>
                        <w:right w:val="none" w:sz="0" w:space="0" w:color="auto"/>
                      </w:divBdr>
                    </w:div>
                    <w:div w:id="1432890827">
                      <w:marLeft w:val="0"/>
                      <w:marRight w:val="0"/>
                      <w:marTop w:val="0"/>
                      <w:marBottom w:val="120"/>
                      <w:divBdr>
                        <w:top w:val="none" w:sz="0" w:space="0" w:color="auto"/>
                        <w:left w:val="none" w:sz="0" w:space="0" w:color="auto"/>
                        <w:bottom w:val="none" w:sz="0" w:space="0" w:color="auto"/>
                        <w:right w:val="none" w:sz="0" w:space="0" w:color="auto"/>
                      </w:divBdr>
                    </w:div>
                    <w:div w:id="1827240502">
                      <w:marLeft w:val="0"/>
                      <w:marRight w:val="0"/>
                      <w:marTop w:val="0"/>
                      <w:marBottom w:val="120"/>
                      <w:divBdr>
                        <w:top w:val="none" w:sz="0" w:space="0" w:color="auto"/>
                        <w:left w:val="none" w:sz="0" w:space="0" w:color="auto"/>
                        <w:bottom w:val="none" w:sz="0" w:space="0" w:color="auto"/>
                        <w:right w:val="none" w:sz="0" w:space="0" w:color="auto"/>
                      </w:divBdr>
                    </w:div>
                    <w:div w:id="68427294">
                      <w:marLeft w:val="0"/>
                      <w:marRight w:val="0"/>
                      <w:marTop w:val="240"/>
                      <w:marBottom w:val="120"/>
                      <w:divBdr>
                        <w:top w:val="none" w:sz="0" w:space="0" w:color="auto"/>
                        <w:left w:val="none" w:sz="0" w:space="0" w:color="auto"/>
                        <w:bottom w:val="none" w:sz="0" w:space="0" w:color="auto"/>
                        <w:right w:val="none" w:sz="0" w:space="0" w:color="auto"/>
                      </w:divBdr>
                    </w:div>
                    <w:div w:id="1852720780">
                      <w:marLeft w:val="0"/>
                      <w:marRight w:val="0"/>
                      <w:marTop w:val="0"/>
                      <w:marBottom w:val="120"/>
                      <w:divBdr>
                        <w:top w:val="none" w:sz="0" w:space="0" w:color="auto"/>
                        <w:left w:val="none" w:sz="0" w:space="0" w:color="auto"/>
                        <w:bottom w:val="none" w:sz="0" w:space="0" w:color="auto"/>
                        <w:right w:val="none" w:sz="0" w:space="0" w:color="auto"/>
                      </w:divBdr>
                    </w:div>
                    <w:div w:id="379793384">
                      <w:marLeft w:val="0"/>
                      <w:marRight w:val="0"/>
                      <w:marTop w:val="0"/>
                      <w:marBottom w:val="120"/>
                      <w:divBdr>
                        <w:top w:val="none" w:sz="0" w:space="0" w:color="auto"/>
                        <w:left w:val="none" w:sz="0" w:space="0" w:color="auto"/>
                        <w:bottom w:val="none" w:sz="0" w:space="0" w:color="auto"/>
                        <w:right w:val="none" w:sz="0" w:space="0" w:color="auto"/>
                      </w:divBdr>
                    </w:div>
                    <w:div w:id="2122648564">
                      <w:marLeft w:val="0"/>
                      <w:marRight w:val="0"/>
                      <w:marTop w:val="0"/>
                      <w:marBottom w:val="120"/>
                      <w:divBdr>
                        <w:top w:val="none" w:sz="0" w:space="0" w:color="auto"/>
                        <w:left w:val="none" w:sz="0" w:space="0" w:color="auto"/>
                        <w:bottom w:val="none" w:sz="0" w:space="0" w:color="auto"/>
                        <w:right w:val="none" w:sz="0" w:space="0" w:color="auto"/>
                      </w:divBdr>
                    </w:div>
                    <w:div w:id="414861817">
                      <w:marLeft w:val="0"/>
                      <w:marRight w:val="0"/>
                      <w:marTop w:val="0"/>
                      <w:marBottom w:val="120"/>
                      <w:divBdr>
                        <w:top w:val="none" w:sz="0" w:space="0" w:color="auto"/>
                        <w:left w:val="none" w:sz="0" w:space="0" w:color="auto"/>
                        <w:bottom w:val="none" w:sz="0" w:space="0" w:color="auto"/>
                        <w:right w:val="none" w:sz="0" w:space="0" w:color="auto"/>
                      </w:divBdr>
                    </w:div>
                    <w:div w:id="298069560">
                      <w:marLeft w:val="0"/>
                      <w:marRight w:val="0"/>
                      <w:marTop w:val="240"/>
                      <w:marBottom w:val="120"/>
                      <w:divBdr>
                        <w:top w:val="none" w:sz="0" w:space="0" w:color="auto"/>
                        <w:left w:val="none" w:sz="0" w:space="0" w:color="auto"/>
                        <w:bottom w:val="none" w:sz="0" w:space="0" w:color="auto"/>
                        <w:right w:val="none" w:sz="0" w:space="0" w:color="auto"/>
                      </w:divBdr>
                    </w:div>
                    <w:div w:id="1866749597">
                      <w:marLeft w:val="0"/>
                      <w:marRight w:val="0"/>
                      <w:marTop w:val="240"/>
                      <w:marBottom w:val="120"/>
                      <w:divBdr>
                        <w:top w:val="none" w:sz="0" w:space="0" w:color="auto"/>
                        <w:left w:val="none" w:sz="0" w:space="0" w:color="auto"/>
                        <w:bottom w:val="none" w:sz="0" w:space="0" w:color="auto"/>
                        <w:right w:val="none" w:sz="0" w:space="0" w:color="auto"/>
                      </w:divBdr>
                    </w:div>
                    <w:div w:id="1849832208">
                      <w:marLeft w:val="0"/>
                      <w:marRight w:val="0"/>
                      <w:marTop w:val="0"/>
                      <w:marBottom w:val="120"/>
                      <w:divBdr>
                        <w:top w:val="none" w:sz="0" w:space="0" w:color="auto"/>
                        <w:left w:val="none" w:sz="0" w:space="0" w:color="auto"/>
                        <w:bottom w:val="none" w:sz="0" w:space="0" w:color="auto"/>
                        <w:right w:val="none" w:sz="0" w:space="0" w:color="auto"/>
                      </w:divBdr>
                    </w:div>
                    <w:div w:id="1900241236">
                      <w:marLeft w:val="0"/>
                      <w:marRight w:val="0"/>
                      <w:marTop w:val="0"/>
                      <w:marBottom w:val="120"/>
                      <w:divBdr>
                        <w:top w:val="none" w:sz="0" w:space="0" w:color="auto"/>
                        <w:left w:val="none" w:sz="0" w:space="0" w:color="auto"/>
                        <w:bottom w:val="none" w:sz="0" w:space="0" w:color="auto"/>
                        <w:right w:val="none" w:sz="0" w:space="0" w:color="auto"/>
                      </w:divBdr>
                    </w:div>
                    <w:div w:id="1925723859">
                      <w:marLeft w:val="0"/>
                      <w:marRight w:val="0"/>
                      <w:marTop w:val="0"/>
                      <w:marBottom w:val="120"/>
                      <w:divBdr>
                        <w:top w:val="none" w:sz="0" w:space="0" w:color="auto"/>
                        <w:left w:val="none" w:sz="0" w:space="0" w:color="auto"/>
                        <w:bottom w:val="none" w:sz="0" w:space="0" w:color="auto"/>
                        <w:right w:val="none" w:sz="0" w:space="0" w:color="auto"/>
                      </w:divBdr>
                    </w:div>
                    <w:div w:id="1596355168">
                      <w:marLeft w:val="0"/>
                      <w:marRight w:val="0"/>
                      <w:marTop w:val="0"/>
                      <w:marBottom w:val="120"/>
                      <w:divBdr>
                        <w:top w:val="none" w:sz="0" w:space="0" w:color="auto"/>
                        <w:left w:val="none" w:sz="0" w:space="0" w:color="auto"/>
                        <w:bottom w:val="none" w:sz="0" w:space="0" w:color="auto"/>
                        <w:right w:val="none" w:sz="0" w:space="0" w:color="auto"/>
                      </w:divBdr>
                    </w:div>
                    <w:div w:id="1944797891">
                      <w:marLeft w:val="0"/>
                      <w:marRight w:val="0"/>
                      <w:marTop w:val="0"/>
                      <w:marBottom w:val="120"/>
                      <w:divBdr>
                        <w:top w:val="none" w:sz="0" w:space="0" w:color="auto"/>
                        <w:left w:val="none" w:sz="0" w:space="0" w:color="auto"/>
                        <w:bottom w:val="none" w:sz="0" w:space="0" w:color="auto"/>
                        <w:right w:val="none" w:sz="0" w:space="0" w:color="auto"/>
                      </w:divBdr>
                    </w:div>
                    <w:div w:id="1112168721">
                      <w:marLeft w:val="0"/>
                      <w:marRight w:val="0"/>
                      <w:marTop w:val="0"/>
                      <w:marBottom w:val="120"/>
                      <w:divBdr>
                        <w:top w:val="none" w:sz="0" w:space="0" w:color="auto"/>
                        <w:left w:val="none" w:sz="0" w:space="0" w:color="auto"/>
                        <w:bottom w:val="none" w:sz="0" w:space="0" w:color="auto"/>
                        <w:right w:val="none" w:sz="0" w:space="0" w:color="auto"/>
                      </w:divBdr>
                    </w:div>
                    <w:div w:id="283123531">
                      <w:marLeft w:val="0"/>
                      <w:marRight w:val="0"/>
                      <w:marTop w:val="0"/>
                      <w:marBottom w:val="120"/>
                      <w:divBdr>
                        <w:top w:val="none" w:sz="0" w:space="0" w:color="auto"/>
                        <w:left w:val="none" w:sz="0" w:space="0" w:color="auto"/>
                        <w:bottom w:val="none" w:sz="0" w:space="0" w:color="auto"/>
                        <w:right w:val="none" w:sz="0" w:space="0" w:color="auto"/>
                      </w:divBdr>
                    </w:div>
                    <w:div w:id="1853571609">
                      <w:marLeft w:val="0"/>
                      <w:marRight w:val="0"/>
                      <w:marTop w:val="240"/>
                      <w:marBottom w:val="120"/>
                      <w:divBdr>
                        <w:top w:val="none" w:sz="0" w:space="0" w:color="auto"/>
                        <w:left w:val="none" w:sz="0" w:space="0" w:color="auto"/>
                        <w:bottom w:val="none" w:sz="0" w:space="0" w:color="auto"/>
                        <w:right w:val="none" w:sz="0" w:space="0" w:color="auto"/>
                      </w:divBdr>
                    </w:div>
                    <w:div w:id="1546022968">
                      <w:marLeft w:val="0"/>
                      <w:marRight w:val="0"/>
                      <w:marTop w:val="0"/>
                      <w:marBottom w:val="120"/>
                      <w:divBdr>
                        <w:top w:val="none" w:sz="0" w:space="0" w:color="auto"/>
                        <w:left w:val="none" w:sz="0" w:space="0" w:color="auto"/>
                        <w:bottom w:val="none" w:sz="0" w:space="0" w:color="auto"/>
                        <w:right w:val="none" w:sz="0" w:space="0" w:color="auto"/>
                      </w:divBdr>
                    </w:div>
                    <w:div w:id="1039432963">
                      <w:marLeft w:val="0"/>
                      <w:marRight w:val="0"/>
                      <w:marTop w:val="0"/>
                      <w:marBottom w:val="120"/>
                      <w:divBdr>
                        <w:top w:val="none" w:sz="0" w:space="0" w:color="auto"/>
                        <w:left w:val="none" w:sz="0" w:space="0" w:color="auto"/>
                        <w:bottom w:val="none" w:sz="0" w:space="0" w:color="auto"/>
                        <w:right w:val="none" w:sz="0" w:space="0" w:color="auto"/>
                      </w:divBdr>
                    </w:div>
                    <w:div w:id="343364539">
                      <w:marLeft w:val="0"/>
                      <w:marRight w:val="0"/>
                      <w:marTop w:val="0"/>
                      <w:marBottom w:val="120"/>
                      <w:divBdr>
                        <w:top w:val="none" w:sz="0" w:space="0" w:color="auto"/>
                        <w:left w:val="none" w:sz="0" w:space="0" w:color="auto"/>
                        <w:bottom w:val="none" w:sz="0" w:space="0" w:color="auto"/>
                        <w:right w:val="none" w:sz="0" w:space="0" w:color="auto"/>
                      </w:divBdr>
                    </w:div>
                    <w:div w:id="811213102">
                      <w:marLeft w:val="0"/>
                      <w:marRight w:val="0"/>
                      <w:marTop w:val="240"/>
                      <w:marBottom w:val="120"/>
                      <w:divBdr>
                        <w:top w:val="none" w:sz="0" w:space="0" w:color="auto"/>
                        <w:left w:val="none" w:sz="0" w:space="0" w:color="auto"/>
                        <w:bottom w:val="none" w:sz="0" w:space="0" w:color="auto"/>
                        <w:right w:val="none" w:sz="0" w:space="0" w:color="auto"/>
                      </w:divBdr>
                    </w:div>
                    <w:div w:id="1886211879">
                      <w:marLeft w:val="0"/>
                      <w:marRight w:val="0"/>
                      <w:marTop w:val="0"/>
                      <w:marBottom w:val="120"/>
                      <w:divBdr>
                        <w:top w:val="none" w:sz="0" w:space="0" w:color="auto"/>
                        <w:left w:val="none" w:sz="0" w:space="0" w:color="auto"/>
                        <w:bottom w:val="none" w:sz="0" w:space="0" w:color="auto"/>
                        <w:right w:val="none" w:sz="0" w:space="0" w:color="auto"/>
                      </w:divBdr>
                    </w:div>
                    <w:div w:id="537472489">
                      <w:marLeft w:val="0"/>
                      <w:marRight w:val="0"/>
                      <w:marTop w:val="0"/>
                      <w:marBottom w:val="120"/>
                      <w:divBdr>
                        <w:top w:val="none" w:sz="0" w:space="0" w:color="auto"/>
                        <w:left w:val="none" w:sz="0" w:space="0" w:color="auto"/>
                        <w:bottom w:val="none" w:sz="0" w:space="0" w:color="auto"/>
                        <w:right w:val="none" w:sz="0" w:space="0" w:color="auto"/>
                      </w:divBdr>
                    </w:div>
                    <w:div w:id="297228840">
                      <w:marLeft w:val="0"/>
                      <w:marRight w:val="0"/>
                      <w:marTop w:val="240"/>
                      <w:marBottom w:val="120"/>
                      <w:divBdr>
                        <w:top w:val="none" w:sz="0" w:space="0" w:color="auto"/>
                        <w:left w:val="none" w:sz="0" w:space="0" w:color="auto"/>
                        <w:bottom w:val="none" w:sz="0" w:space="0" w:color="auto"/>
                        <w:right w:val="none" w:sz="0" w:space="0" w:color="auto"/>
                      </w:divBdr>
                    </w:div>
                    <w:div w:id="1395162712">
                      <w:marLeft w:val="0"/>
                      <w:marRight w:val="0"/>
                      <w:marTop w:val="0"/>
                      <w:marBottom w:val="120"/>
                      <w:divBdr>
                        <w:top w:val="none" w:sz="0" w:space="0" w:color="auto"/>
                        <w:left w:val="none" w:sz="0" w:space="0" w:color="auto"/>
                        <w:bottom w:val="none" w:sz="0" w:space="0" w:color="auto"/>
                        <w:right w:val="none" w:sz="0" w:space="0" w:color="auto"/>
                      </w:divBdr>
                    </w:div>
                    <w:div w:id="529538403">
                      <w:marLeft w:val="0"/>
                      <w:marRight w:val="0"/>
                      <w:marTop w:val="0"/>
                      <w:marBottom w:val="120"/>
                      <w:divBdr>
                        <w:top w:val="none" w:sz="0" w:space="0" w:color="auto"/>
                        <w:left w:val="none" w:sz="0" w:space="0" w:color="auto"/>
                        <w:bottom w:val="none" w:sz="0" w:space="0" w:color="auto"/>
                        <w:right w:val="none" w:sz="0" w:space="0" w:color="auto"/>
                      </w:divBdr>
                    </w:div>
                    <w:div w:id="1916355477">
                      <w:marLeft w:val="0"/>
                      <w:marRight w:val="0"/>
                      <w:marTop w:val="0"/>
                      <w:marBottom w:val="120"/>
                      <w:divBdr>
                        <w:top w:val="none" w:sz="0" w:space="0" w:color="auto"/>
                        <w:left w:val="none" w:sz="0" w:space="0" w:color="auto"/>
                        <w:bottom w:val="none" w:sz="0" w:space="0" w:color="auto"/>
                        <w:right w:val="none" w:sz="0" w:space="0" w:color="auto"/>
                      </w:divBdr>
                    </w:div>
                    <w:div w:id="1687250320">
                      <w:marLeft w:val="0"/>
                      <w:marRight w:val="0"/>
                      <w:marTop w:val="240"/>
                      <w:marBottom w:val="120"/>
                      <w:divBdr>
                        <w:top w:val="none" w:sz="0" w:space="0" w:color="auto"/>
                        <w:left w:val="none" w:sz="0" w:space="0" w:color="auto"/>
                        <w:bottom w:val="none" w:sz="0" w:space="0" w:color="auto"/>
                        <w:right w:val="none" w:sz="0" w:space="0" w:color="auto"/>
                      </w:divBdr>
                    </w:div>
                    <w:div w:id="1987470395">
                      <w:marLeft w:val="0"/>
                      <w:marRight w:val="0"/>
                      <w:marTop w:val="0"/>
                      <w:marBottom w:val="120"/>
                      <w:divBdr>
                        <w:top w:val="none" w:sz="0" w:space="0" w:color="auto"/>
                        <w:left w:val="none" w:sz="0" w:space="0" w:color="auto"/>
                        <w:bottom w:val="none" w:sz="0" w:space="0" w:color="auto"/>
                        <w:right w:val="none" w:sz="0" w:space="0" w:color="auto"/>
                      </w:divBdr>
                    </w:div>
                    <w:div w:id="1387682053">
                      <w:marLeft w:val="0"/>
                      <w:marRight w:val="0"/>
                      <w:marTop w:val="0"/>
                      <w:marBottom w:val="120"/>
                      <w:divBdr>
                        <w:top w:val="none" w:sz="0" w:space="0" w:color="auto"/>
                        <w:left w:val="none" w:sz="0" w:space="0" w:color="auto"/>
                        <w:bottom w:val="none" w:sz="0" w:space="0" w:color="auto"/>
                        <w:right w:val="none" w:sz="0" w:space="0" w:color="auto"/>
                      </w:divBdr>
                    </w:div>
                    <w:div w:id="278730316">
                      <w:marLeft w:val="0"/>
                      <w:marRight w:val="0"/>
                      <w:marTop w:val="240"/>
                      <w:marBottom w:val="120"/>
                      <w:divBdr>
                        <w:top w:val="none" w:sz="0" w:space="0" w:color="auto"/>
                        <w:left w:val="none" w:sz="0" w:space="0" w:color="auto"/>
                        <w:bottom w:val="none" w:sz="0" w:space="0" w:color="auto"/>
                        <w:right w:val="none" w:sz="0" w:space="0" w:color="auto"/>
                      </w:divBdr>
                    </w:div>
                    <w:div w:id="1693607401">
                      <w:marLeft w:val="0"/>
                      <w:marRight w:val="0"/>
                      <w:marTop w:val="0"/>
                      <w:marBottom w:val="120"/>
                      <w:divBdr>
                        <w:top w:val="none" w:sz="0" w:space="0" w:color="auto"/>
                        <w:left w:val="none" w:sz="0" w:space="0" w:color="auto"/>
                        <w:bottom w:val="none" w:sz="0" w:space="0" w:color="auto"/>
                        <w:right w:val="none" w:sz="0" w:space="0" w:color="auto"/>
                      </w:divBdr>
                    </w:div>
                    <w:div w:id="1296184107">
                      <w:marLeft w:val="0"/>
                      <w:marRight w:val="0"/>
                      <w:marTop w:val="0"/>
                      <w:marBottom w:val="120"/>
                      <w:divBdr>
                        <w:top w:val="none" w:sz="0" w:space="0" w:color="auto"/>
                        <w:left w:val="none" w:sz="0" w:space="0" w:color="auto"/>
                        <w:bottom w:val="none" w:sz="0" w:space="0" w:color="auto"/>
                        <w:right w:val="none" w:sz="0" w:space="0" w:color="auto"/>
                      </w:divBdr>
                    </w:div>
                    <w:div w:id="1070424437">
                      <w:marLeft w:val="0"/>
                      <w:marRight w:val="0"/>
                      <w:marTop w:val="240"/>
                      <w:marBottom w:val="120"/>
                      <w:divBdr>
                        <w:top w:val="none" w:sz="0" w:space="0" w:color="auto"/>
                        <w:left w:val="none" w:sz="0" w:space="0" w:color="auto"/>
                        <w:bottom w:val="none" w:sz="0" w:space="0" w:color="auto"/>
                        <w:right w:val="none" w:sz="0" w:space="0" w:color="auto"/>
                      </w:divBdr>
                    </w:div>
                    <w:div w:id="1841651497">
                      <w:marLeft w:val="0"/>
                      <w:marRight w:val="0"/>
                      <w:marTop w:val="0"/>
                      <w:marBottom w:val="120"/>
                      <w:divBdr>
                        <w:top w:val="none" w:sz="0" w:space="0" w:color="auto"/>
                        <w:left w:val="none" w:sz="0" w:space="0" w:color="auto"/>
                        <w:bottom w:val="none" w:sz="0" w:space="0" w:color="auto"/>
                        <w:right w:val="none" w:sz="0" w:space="0" w:color="auto"/>
                      </w:divBdr>
                    </w:div>
                    <w:div w:id="1368682714">
                      <w:marLeft w:val="0"/>
                      <w:marRight w:val="0"/>
                      <w:marTop w:val="0"/>
                      <w:marBottom w:val="120"/>
                      <w:divBdr>
                        <w:top w:val="none" w:sz="0" w:space="0" w:color="auto"/>
                        <w:left w:val="none" w:sz="0" w:space="0" w:color="auto"/>
                        <w:bottom w:val="none" w:sz="0" w:space="0" w:color="auto"/>
                        <w:right w:val="none" w:sz="0" w:space="0" w:color="auto"/>
                      </w:divBdr>
                    </w:div>
                    <w:div w:id="79837497">
                      <w:marLeft w:val="0"/>
                      <w:marRight w:val="0"/>
                      <w:marTop w:val="0"/>
                      <w:marBottom w:val="120"/>
                      <w:divBdr>
                        <w:top w:val="none" w:sz="0" w:space="0" w:color="auto"/>
                        <w:left w:val="none" w:sz="0" w:space="0" w:color="auto"/>
                        <w:bottom w:val="none" w:sz="0" w:space="0" w:color="auto"/>
                        <w:right w:val="none" w:sz="0" w:space="0" w:color="auto"/>
                      </w:divBdr>
                    </w:div>
                    <w:div w:id="1667055296">
                      <w:marLeft w:val="0"/>
                      <w:marRight w:val="0"/>
                      <w:marTop w:val="0"/>
                      <w:marBottom w:val="120"/>
                      <w:divBdr>
                        <w:top w:val="none" w:sz="0" w:space="0" w:color="auto"/>
                        <w:left w:val="none" w:sz="0" w:space="0" w:color="auto"/>
                        <w:bottom w:val="none" w:sz="0" w:space="0" w:color="auto"/>
                        <w:right w:val="none" w:sz="0" w:space="0" w:color="auto"/>
                      </w:divBdr>
                    </w:div>
                    <w:div w:id="1968898985">
                      <w:marLeft w:val="0"/>
                      <w:marRight w:val="0"/>
                      <w:marTop w:val="0"/>
                      <w:marBottom w:val="120"/>
                      <w:divBdr>
                        <w:top w:val="none" w:sz="0" w:space="0" w:color="auto"/>
                        <w:left w:val="none" w:sz="0" w:space="0" w:color="auto"/>
                        <w:bottom w:val="none" w:sz="0" w:space="0" w:color="auto"/>
                        <w:right w:val="none" w:sz="0" w:space="0" w:color="auto"/>
                      </w:divBdr>
                    </w:div>
                    <w:div w:id="468789281">
                      <w:marLeft w:val="0"/>
                      <w:marRight w:val="0"/>
                      <w:marTop w:val="240"/>
                      <w:marBottom w:val="120"/>
                      <w:divBdr>
                        <w:top w:val="none" w:sz="0" w:space="0" w:color="auto"/>
                        <w:left w:val="none" w:sz="0" w:space="0" w:color="auto"/>
                        <w:bottom w:val="none" w:sz="0" w:space="0" w:color="auto"/>
                        <w:right w:val="none" w:sz="0" w:space="0" w:color="auto"/>
                      </w:divBdr>
                    </w:div>
                    <w:div w:id="152642906">
                      <w:marLeft w:val="0"/>
                      <w:marRight w:val="0"/>
                      <w:marTop w:val="0"/>
                      <w:marBottom w:val="120"/>
                      <w:divBdr>
                        <w:top w:val="none" w:sz="0" w:space="0" w:color="auto"/>
                        <w:left w:val="none" w:sz="0" w:space="0" w:color="auto"/>
                        <w:bottom w:val="none" w:sz="0" w:space="0" w:color="auto"/>
                        <w:right w:val="none" w:sz="0" w:space="0" w:color="auto"/>
                      </w:divBdr>
                    </w:div>
                    <w:div w:id="275912639">
                      <w:marLeft w:val="0"/>
                      <w:marRight w:val="0"/>
                      <w:marTop w:val="0"/>
                      <w:marBottom w:val="120"/>
                      <w:divBdr>
                        <w:top w:val="none" w:sz="0" w:space="0" w:color="auto"/>
                        <w:left w:val="none" w:sz="0" w:space="0" w:color="auto"/>
                        <w:bottom w:val="none" w:sz="0" w:space="0" w:color="auto"/>
                        <w:right w:val="none" w:sz="0" w:space="0" w:color="auto"/>
                      </w:divBdr>
                    </w:div>
                    <w:div w:id="281542928">
                      <w:marLeft w:val="0"/>
                      <w:marRight w:val="0"/>
                      <w:marTop w:val="0"/>
                      <w:marBottom w:val="120"/>
                      <w:divBdr>
                        <w:top w:val="none" w:sz="0" w:space="0" w:color="auto"/>
                        <w:left w:val="none" w:sz="0" w:space="0" w:color="auto"/>
                        <w:bottom w:val="none" w:sz="0" w:space="0" w:color="auto"/>
                        <w:right w:val="none" w:sz="0" w:space="0" w:color="auto"/>
                      </w:divBdr>
                    </w:div>
                    <w:div w:id="1367870831">
                      <w:marLeft w:val="0"/>
                      <w:marRight w:val="0"/>
                      <w:marTop w:val="0"/>
                      <w:marBottom w:val="120"/>
                      <w:divBdr>
                        <w:top w:val="none" w:sz="0" w:space="0" w:color="auto"/>
                        <w:left w:val="none" w:sz="0" w:space="0" w:color="auto"/>
                        <w:bottom w:val="none" w:sz="0" w:space="0" w:color="auto"/>
                        <w:right w:val="none" w:sz="0" w:space="0" w:color="auto"/>
                      </w:divBdr>
                    </w:div>
                    <w:div w:id="429476608">
                      <w:marLeft w:val="0"/>
                      <w:marRight w:val="0"/>
                      <w:marTop w:val="240"/>
                      <w:marBottom w:val="120"/>
                      <w:divBdr>
                        <w:top w:val="none" w:sz="0" w:space="0" w:color="auto"/>
                        <w:left w:val="none" w:sz="0" w:space="0" w:color="auto"/>
                        <w:bottom w:val="none" w:sz="0" w:space="0" w:color="auto"/>
                        <w:right w:val="none" w:sz="0" w:space="0" w:color="auto"/>
                      </w:divBdr>
                    </w:div>
                    <w:div w:id="1632444036">
                      <w:marLeft w:val="0"/>
                      <w:marRight w:val="0"/>
                      <w:marTop w:val="0"/>
                      <w:marBottom w:val="120"/>
                      <w:divBdr>
                        <w:top w:val="none" w:sz="0" w:space="0" w:color="auto"/>
                        <w:left w:val="none" w:sz="0" w:space="0" w:color="auto"/>
                        <w:bottom w:val="none" w:sz="0" w:space="0" w:color="auto"/>
                        <w:right w:val="none" w:sz="0" w:space="0" w:color="auto"/>
                      </w:divBdr>
                    </w:div>
                    <w:div w:id="66732080">
                      <w:marLeft w:val="0"/>
                      <w:marRight w:val="0"/>
                      <w:marTop w:val="240"/>
                      <w:marBottom w:val="120"/>
                      <w:divBdr>
                        <w:top w:val="none" w:sz="0" w:space="0" w:color="auto"/>
                        <w:left w:val="none" w:sz="0" w:space="0" w:color="auto"/>
                        <w:bottom w:val="none" w:sz="0" w:space="0" w:color="auto"/>
                        <w:right w:val="none" w:sz="0" w:space="0" w:color="auto"/>
                      </w:divBdr>
                    </w:div>
                    <w:div w:id="1519850543">
                      <w:marLeft w:val="0"/>
                      <w:marRight w:val="0"/>
                      <w:marTop w:val="240"/>
                      <w:marBottom w:val="120"/>
                      <w:divBdr>
                        <w:top w:val="none" w:sz="0" w:space="0" w:color="auto"/>
                        <w:left w:val="none" w:sz="0" w:space="0" w:color="auto"/>
                        <w:bottom w:val="none" w:sz="0" w:space="0" w:color="auto"/>
                        <w:right w:val="none" w:sz="0" w:space="0" w:color="auto"/>
                      </w:divBdr>
                    </w:div>
                    <w:div w:id="1696030086">
                      <w:marLeft w:val="0"/>
                      <w:marRight w:val="0"/>
                      <w:marTop w:val="480"/>
                      <w:marBottom w:val="72"/>
                      <w:divBdr>
                        <w:top w:val="none" w:sz="0" w:space="0" w:color="auto"/>
                        <w:left w:val="none" w:sz="0" w:space="0" w:color="auto"/>
                        <w:bottom w:val="none" w:sz="0" w:space="0" w:color="auto"/>
                        <w:right w:val="none" w:sz="0" w:space="0" w:color="auto"/>
                      </w:divBdr>
                    </w:div>
                    <w:div w:id="293608384">
                      <w:marLeft w:val="0"/>
                      <w:marRight w:val="0"/>
                      <w:marTop w:val="0"/>
                      <w:marBottom w:val="72"/>
                      <w:divBdr>
                        <w:top w:val="none" w:sz="0" w:space="0" w:color="auto"/>
                        <w:left w:val="none" w:sz="0" w:space="0" w:color="auto"/>
                        <w:bottom w:val="none" w:sz="0" w:space="0" w:color="auto"/>
                        <w:right w:val="none" w:sz="0" w:space="0" w:color="auto"/>
                      </w:divBdr>
                    </w:div>
                    <w:div w:id="65904244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5086</Words>
  <Characters>28993</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2018-05-10T08:04:00Z</dcterms:created>
  <dcterms:modified xsi:type="dcterms:W3CDTF">2018-05-10T08:05:00Z</dcterms:modified>
</cp:coreProperties>
</file>