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1C9D" w14:textId="212F55DF" w:rsidR="00284A80" w:rsidRPr="00284A80" w:rsidRDefault="00284A80" w:rsidP="00284A80">
      <w:pPr>
        <w:rPr>
          <w:lang w:eastAsia="sl-SI"/>
        </w:rPr>
      </w:pPr>
      <w:r w:rsidRPr="00284A80">
        <w:rPr>
          <w:lang w:eastAsia="sl-SI"/>
        </w:rPr>
        <w:t>Podjetje Seevil vabi motivirane posameznike, ki si želijo pridobiti dragocene izkušnje</w:t>
      </w:r>
      <w:r>
        <w:rPr>
          <w:lang w:eastAsia="sl-SI"/>
        </w:rPr>
        <w:t xml:space="preserve"> na področju elektrike in mehanike. </w:t>
      </w:r>
      <w:r w:rsidRPr="00284A80">
        <w:rPr>
          <w:lang w:eastAsia="sl-SI"/>
        </w:rPr>
        <w:t xml:space="preserve">Ponujamo </w:t>
      </w:r>
      <w:r>
        <w:rPr>
          <w:lang w:eastAsia="sl-SI"/>
        </w:rPr>
        <w:t>možnost</w:t>
      </w:r>
      <w:r w:rsidRPr="00284A80">
        <w:rPr>
          <w:lang w:eastAsia="sl-SI"/>
        </w:rPr>
        <w:t xml:space="preserve"> opravljanj</w:t>
      </w:r>
      <w:r w:rsidR="009F630A">
        <w:rPr>
          <w:lang w:eastAsia="sl-SI"/>
        </w:rPr>
        <w:t>a</w:t>
      </w:r>
      <w:r w:rsidRPr="00284A80">
        <w:rPr>
          <w:lang w:eastAsia="sl-SI"/>
        </w:rPr>
        <w:t xml:space="preserve"> prakse, študentsk</w:t>
      </w:r>
      <w:r>
        <w:rPr>
          <w:lang w:eastAsia="sl-SI"/>
        </w:rPr>
        <w:t>ega</w:t>
      </w:r>
      <w:r w:rsidRPr="00284A80">
        <w:rPr>
          <w:lang w:eastAsia="sl-SI"/>
        </w:rPr>
        <w:t xml:space="preserve"> del</w:t>
      </w:r>
      <w:r>
        <w:rPr>
          <w:lang w:eastAsia="sl-SI"/>
        </w:rPr>
        <w:t>a</w:t>
      </w:r>
      <w:r w:rsidRPr="00284A80">
        <w:rPr>
          <w:lang w:eastAsia="sl-SI"/>
        </w:rPr>
        <w:t xml:space="preserve"> ali zaposlit</w:t>
      </w:r>
      <w:r>
        <w:rPr>
          <w:lang w:eastAsia="sl-SI"/>
        </w:rPr>
        <w:t>ve</w:t>
      </w:r>
      <w:r w:rsidRPr="00284A80">
        <w:rPr>
          <w:lang w:eastAsia="sl-SI"/>
        </w:rPr>
        <w:t xml:space="preserve"> </w:t>
      </w:r>
      <w:r>
        <w:rPr>
          <w:lang w:eastAsia="sl-SI"/>
        </w:rPr>
        <w:t>za delovno mesto</w:t>
      </w:r>
      <w:r w:rsidR="00616F49">
        <w:rPr>
          <w:lang w:eastAsia="sl-SI"/>
        </w:rPr>
        <w:t>:</w:t>
      </w:r>
      <w:r>
        <w:rPr>
          <w:lang w:eastAsia="sl-SI"/>
        </w:rPr>
        <w:t xml:space="preserve"> serviser električar. </w:t>
      </w:r>
    </w:p>
    <w:p w14:paraId="3D448066" w14:textId="032A797C" w:rsidR="00284A80" w:rsidRPr="00284A80" w:rsidRDefault="00284A80" w:rsidP="00284A80">
      <w:pPr>
        <w:rPr>
          <w:lang w:eastAsia="sl-SI"/>
        </w:rPr>
      </w:pPr>
      <w:r w:rsidRPr="00284A80">
        <w:rPr>
          <w:lang w:eastAsia="sl-SI"/>
        </w:rPr>
        <w:t xml:space="preserve">Kaj </w:t>
      </w:r>
      <w:r>
        <w:rPr>
          <w:lang w:eastAsia="sl-SI"/>
        </w:rPr>
        <w:t>cenimo?</w:t>
      </w:r>
    </w:p>
    <w:p w14:paraId="07FE90D7" w14:textId="77777777" w:rsidR="00284A80" w:rsidRPr="00284A80" w:rsidRDefault="00284A80" w:rsidP="00284A80">
      <w:pPr>
        <w:pStyle w:val="Odstavekseznama"/>
        <w:numPr>
          <w:ilvl w:val="0"/>
          <w:numId w:val="3"/>
        </w:numPr>
        <w:rPr>
          <w:lang w:eastAsia="sl-SI"/>
        </w:rPr>
      </w:pPr>
      <w:r w:rsidRPr="00284A80">
        <w:rPr>
          <w:lang w:eastAsia="sl-SI"/>
        </w:rPr>
        <w:t>Zanimanje in veselje do izobraževanja</w:t>
      </w:r>
    </w:p>
    <w:p w14:paraId="4C073C08" w14:textId="77777777" w:rsidR="00284A80" w:rsidRPr="00284A80" w:rsidRDefault="00284A80" w:rsidP="00284A80">
      <w:pPr>
        <w:pStyle w:val="Odstavekseznama"/>
        <w:numPr>
          <w:ilvl w:val="0"/>
          <w:numId w:val="3"/>
        </w:numPr>
        <w:rPr>
          <w:lang w:eastAsia="sl-SI"/>
        </w:rPr>
      </w:pPr>
      <w:r w:rsidRPr="00284A80">
        <w:rPr>
          <w:lang w:eastAsia="sl-SI"/>
        </w:rPr>
        <w:t>Aktivno sodelovanje v procesu izobraževanja in razvoja strokovnih veščin</w:t>
      </w:r>
    </w:p>
    <w:p w14:paraId="4C96D406" w14:textId="77777777" w:rsidR="00284A80" w:rsidRPr="00284A80" w:rsidRDefault="00284A80" w:rsidP="00284A80">
      <w:pPr>
        <w:pStyle w:val="Odstavekseznama"/>
        <w:numPr>
          <w:ilvl w:val="0"/>
          <w:numId w:val="3"/>
        </w:numPr>
        <w:rPr>
          <w:lang w:eastAsia="sl-SI"/>
        </w:rPr>
      </w:pPr>
      <w:r w:rsidRPr="00284A80">
        <w:rPr>
          <w:lang w:eastAsia="sl-SI"/>
        </w:rPr>
        <w:t>Osnovno znanje s področja elektrike in mehanike</w:t>
      </w:r>
    </w:p>
    <w:p w14:paraId="5150D135" w14:textId="77777777" w:rsidR="00284A80" w:rsidRPr="00284A80" w:rsidRDefault="00284A80" w:rsidP="00284A80">
      <w:pPr>
        <w:pStyle w:val="Odstavekseznama"/>
        <w:numPr>
          <w:ilvl w:val="0"/>
          <w:numId w:val="3"/>
        </w:numPr>
        <w:rPr>
          <w:lang w:eastAsia="sl-SI"/>
        </w:rPr>
      </w:pPr>
      <w:r w:rsidRPr="00284A80">
        <w:rPr>
          <w:lang w:eastAsia="sl-SI"/>
        </w:rPr>
        <w:t>Osnovna računalniška pismenost</w:t>
      </w:r>
    </w:p>
    <w:p w14:paraId="2476AEBB" w14:textId="77777777" w:rsidR="00284A80" w:rsidRPr="00284A80" w:rsidRDefault="00284A80" w:rsidP="00284A80">
      <w:pPr>
        <w:pStyle w:val="Odstavekseznama"/>
        <w:numPr>
          <w:ilvl w:val="0"/>
          <w:numId w:val="3"/>
        </w:numPr>
        <w:rPr>
          <w:lang w:eastAsia="sl-SI"/>
        </w:rPr>
      </w:pPr>
      <w:r w:rsidRPr="00284A80">
        <w:rPr>
          <w:lang w:eastAsia="sl-SI"/>
        </w:rPr>
        <w:t>Osnovno znanje angleškega jezika</w:t>
      </w:r>
    </w:p>
    <w:p w14:paraId="7819F28E" w14:textId="77777777" w:rsidR="00284A80" w:rsidRPr="00284A80" w:rsidRDefault="00284A80" w:rsidP="00284A80">
      <w:pPr>
        <w:pStyle w:val="Odstavekseznama"/>
        <w:numPr>
          <w:ilvl w:val="0"/>
          <w:numId w:val="3"/>
        </w:numPr>
        <w:rPr>
          <w:lang w:eastAsia="sl-SI"/>
        </w:rPr>
      </w:pPr>
      <w:r w:rsidRPr="00284A80">
        <w:rPr>
          <w:lang w:eastAsia="sl-SI"/>
        </w:rPr>
        <w:t>Proaktivnost, odgovornost in samostojnost pri delu</w:t>
      </w:r>
    </w:p>
    <w:p w14:paraId="73D2DB01" w14:textId="77777777" w:rsidR="00284A80" w:rsidRPr="00284A80" w:rsidRDefault="00284A80" w:rsidP="00284A80">
      <w:r w:rsidRPr="00284A80">
        <w:rPr>
          <w:lang w:eastAsia="sl-SI"/>
        </w:rPr>
        <w:t xml:space="preserve">Kaj vam nudimo? </w:t>
      </w:r>
    </w:p>
    <w:p w14:paraId="1D9D2230" w14:textId="77777777" w:rsidR="009F630A" w:rsidRDefault="00284A80" w:rsidP="009F630A">
      <w:pPr>
        <w:pStyle w:val="Odstavekseznama"/>
        <w:numPr>
          <w:ilvl w:val="0"/>
          <w:numId w:val="7"/>
        </w:numPr>
      </w:pPr>
      <w:r w:rsidRPr="009F630A">
        <w:t>Skrbno načrtovan program uvajanja z nenehno podporo strokovnjakov</w:t>
      </w:r>
    </w:p>
    <w:p w14:paraId="03354159" w14:textId="77777777" w:rsidR="009F630A" w:rsidRDefault="00284A80" w:rsidP="009F630A">
      <w:pPr>
        <w:pStyle w:val="Odstavekseznama"/>
        <w:numPr>
          <w:ilvl w:val="0"/>
          <w:numId w:val="7"/>
        </w:numPr>
      </w:pPr>
      <w:r w:rsidRPr="009F630A">
        <w:t xml:space="preserve">Delo v urejenem kolektivu uspešnega podjetja s 30+ let tradicije </w:t>
      </w:r>
    </w:p>
    <w:p w14:paraId="1A2D8208" w14:textId="77777777" w:rsidR="009F630A" w:rsidRDefault="00284A80" w:rsidP="009F630A">
      <w:pPr>
        <w:pStyle w:val="Odstavekseznama"/>
        <w:numPr>
          <w:ilvl w:val="0"/>
          <w:numId w:val="7"/>
        </w:numPr>
      </w:pPr>
      <w:r w:rsidRPr="009F630A">
        <w:t>Dolgoročno zaposlitev z možnostjo osebnega razvoja</w:t>
      </w:r>
    </w:p>
    <w:p w14:paraId="524E4F23" w14:textId="3B430605" w:rsidR="009F630A" w:rsidRDefault="009F630A" w:rsidP="009F630A">
      <w:pPr>
        <w:pStyle w:val="Odstavekseznama"/>
        <w:numPr>
          <w:ilvl w:val="0"/>
          <w:numId w:val="7"/>
        </w:numPr>
      </w:pPr>
      <w:r>
        <w:t>Prilagodljivost glede vašega urnika izobraževanja in drugih obveznosti</w:t>
      </w:r>
    </w:p>
    <w:p w14:paraId="776E38E0" w14:textId="77777777" w:rsidR="009F630A" w:rsidRDefault="00284A80" w:rsidP="009F630A">
      <w:pPr>
        <w:pStyle w:val="Odstavekseznama"/>
        <w:numPr>
          <w:ilvl w:val="0"/>
          <w:numId w:val="7"/>
        </w:numPr>
      </w:pPr>
      <w:r w:rsidRPr="009F630A">
        <w:t xml:space="preserve">Uporabo dobro opremljenega službenega vozila v službene namene </w:t>
      </w:r>
    </w:p>
    <w:p w14:paraId="11CBFAF1" w14:textId="77777777" w:rsidR="009F630A" w:rsidRDefault="00284A80" w:rsidP="009F630A">
      <w:pPr>
        <w:pStyle w:val="Odstavekseznama"/>
        <w:numPr>
          <w:ilvl w:val="0"/>
          <w:numId w:val="7"/>
        </w:numPr>
      </w:pPr>
      <w:r w:rsidRPr="009F630A">
        <w:t xml:space="preserve">Izobraževanje doma in v tujini </w:t>
      </w:r>
    </w:p>
    <w:p w14:paraId="3E0E74D8" w14:textId="77777777" w:rsidR="009F630A" w:rsidRDefault="00284A80" w:rsidP="009F630A">
      <w:pPr>
        <w:pStyle w:val="Odstavekseznama"/>
        <w:numPr>
          <w:ilvl w:val="0"/>
          <w:numId w:val="7"/>
        </w:numPr>
      </w:pPr>
      <w:r w:rsidRPr="009F630A">
        <w:t>Stimulativen dohodek</w:t>
      </w:r>
    </w:p>
    <w:p w14:paraId="0ED743BD" w14:textId="532142DA" w:rsidR="00284A80" w:rsidRPr="009F630A" w:rsidRDefault="00284A80" w:rsidP="009F630A">
      <w:pPr>
        <w:pStyle w:val="Odstavekseznama"/>
        <w:numPr>
          <w:ilvl w:val="0"/>
          <w:numId w:val="7"/>
        </w:numPr>
      </w:pPr>
      <w:r w:rsidRPr="009F630A">
        <w:t>Mobilni telefon in prenosni računalnik</w:t>
      </w:r>
    </w:p>
    <w:p w14:paraId="1F187000" w14:textId="07B77B2C" w:rsidR="00284A80" w:rsidRDefault="00284A80">
      <w:r>
        <w:t>P</w:t>
      </w:r>
      <w:r w:rsidR="000A1AFF">
        <w:t xml:space="preserve">rijave z vašim opisom ter krajšim življenjepisom sprejemamo na mail: deja@seevil.si </w:t>
      </w:r>
      <w:r w:rsidR="00D36F2C">
        <w:br/>
      </w:r>
      <w:r w:rsidR="000A1AFF">
        <w:t xml:space="preserve">Rok za prijavo: 30.4.2024 </w:t>
      </w:r>
    </w:p>
    <w:p w14:paraId="62130DA1" w14:textId="77777777" w:rsidR="009F630A" w:rsidRDefault="009F630A"/>
    <w:p w14:paraId="3B999383" w14:textId="71BEF896" w:rsidR="009F630A" w:rsidRDefault="009F630A">
      <w:r>
        <w:t xml:space="preserve">Na kratko o podjetju: </w:t>
      </w:r>
    </w:p>
    <w:p w14:paraId="642F09CD" w14:textId="3CFBB340" w:rsidR="000A25E8" w:rsidRDefault="000A1AFF">
      <w:r>
        <w:t>Seevil je družinsko podjetje, ki se je v svojih začetkih usmerilo na servisiranje električnih viličarjev. Od tod izvira tudi samo ime: Se: servis E: električnih Vil: viličarjev. Iz majhne servisne delavnice je nastalo podjetje, ki danes vzdržuje obsežno floto svojih viličarjev, ki so oddani v najem ter nudi strankam celovit nabor uslug za nemoteno delo z viličarji. Znanje, izkušnje in potrebe na trgu so nas vzpodbudile, da smo servisno dejavnost razširili na popravila plinskih in diesel viličarjev, kasneje pa smo se usmerili tudi na prodajo in izposojo viličarjev. Podjetje je vseh letih raslo tako po številu zaposlenih, kot po številu strank, ki nam zaupajo. Mnoge so z nami že več kot 30 let. Več o podjetju Seevil si lahko preberete na spletni strani: https://www.seevil.si/ .</w:t>
      </w:r>
    </w:p>
    <w:sectPr w:rsidR="000A2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1FA"/>
    <w:multiLevelType w:val="multilevel"/>
    <w:tmpl w:val="07C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D3B3A"/>
    <w:multiLevelType w:val="hybridMultilevel"/>
    <w:tmpl w:val="A2ECA7BA"/>
    <w:lvl w:ilvl="0" w:tplc="16E0E952">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B04904"/>
    <w:multiLevelType w:val="multilevel"/>
    <w:tmpl w:val="9EE2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5346F"/>
    <w:multiLevelType w:val="hybridMultilevel"/>
    <w:tmpl w:val="73969DF0"/>
    <w:lvl w:ilvl="0" w:tplc="16E0E952">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494D4F18"/>
    <w:multiLevelType w:val="hybridMultilevel"/>
    <w:tmpl w:val="0ABC54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CD3694"/>
    <w:multiLevelType w:val="hybridMultilevel"/>
    <w:tmpl w:val="046ABCF8"/>
    <w:lvl w:ilvl="0" w:tplc="16E0E9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DF4CD4"/>
    <w:multiLevelType w:val="hybridMultilevel"/>
    <w:tmpl w:val="5F6ACF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84510888">
    <w:abstractNumId w:val="0"/>
  </w:num>
  <w:num w:numId="2" w16cid:durableId="1570991585">
    <w:abstractNumId w:val="2"/>
  </w:num>
  <w:num w:numId="3" w16cid:durableId="1186095285">
    <w:abstractNumId w:val="4"/>
  </w:num>
  <w:num w:numId="4" w16cid:durableId="597759300">
    <w:abstractNumId w:val="6"/>
  </w:num>
  <w:num w:numId="5" w16cid:durableId="437869503">
    <w:abstractNumId w:val="5"/>
  </w:num>
  <w:num w:numId="6" w16cid:durableId="2006475450">
    <w:abstractNumId w:val="3"/>
  </w:num>
  <w:num w:numId="7" w16cid:durableId="865018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FF"/>
    <w:rsid w:val="000A1AFF"/>
    <w:rsid w:val="000A25E8"/>
    <w:rsid w:val="00284A80"/>
    <w:rsid w:val="00616F49"/>
    <w:rsid w:val="007850B1"/>
    <w:rsid w:val="009F630A"/>
    <w:rsid w:val="00D36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E72"/>
  <w15:chartTrackingRefBased/>
  <w15:docId w15:val="{2597171A-AAC6-4FD0-8A35-B1756BF5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84A80"/>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paragraph" w:customStyle="1" w:styleId="phone">
    <w:name w:val="phone"/>
    <w:basedOn w:val="Navaden"/>
    <w:rsid w:val="00284A80"/>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Hiperpovezava">
    <w:name w:val="Hyperlink"/>
    <w:basedOn w:val="Privzetapisavaodstavka"/>
    <w:uiPriority w:val="99"/>
    <w:unhideWhenUsed/>
    <w:rsid w:val="00284A80"/>
    <w:rPr>
      <w:color w:val="0000FF"/>
      <w:u w:val="single"/>
    </w:rPr>
  </w:style>
  <w:style w:type="paragraph" w:styleId="Odstavekseznama">
    <w:name w:val="List Paragraph"/>
    <w:basedOn w:val="Navaden"/>
    <w:uiPriority w:val="34"/>
    <w:qFormat/>
    <w:rsid w:val="00284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5898">
      <w:bodyDiv w:val="1"/>
      <w:marLeft w:val="0"/>
      <w:marRight w:val="0"/>
      <w:marTop w:val="0"/>
      <w:marBottom w:val="0"/>
      <w:divBdr>
        <w:top w:val="none" w:sz="0" w:space="0" w:color="auto"/>
        <w:left w:val="none" w:sz="0" w:space="0" w:color="auto"/>
        <w:bottom w:val="none" w:sz="0" w:space="0" w:color="auto"/>
        <w:right w:val="none" w:sz="0" w:space="0" w:color="auto"/>
      </w:divBdr>
    </w:div>
    <w:div w:id="364256692">
      <w:bodyDiv w:val="1"/>
      <w:marLeft w:val="0"/>
      <w:marRight w:val="0"/>
      <w:marTop w:val="0"/>
      <w:marBottom w:val="0"/>
      <w:divBdr>
        <w:top w:val="none" w:sz="0" w:space="0" w:color="auto"/>
        <w:left w:val="none" w:sz="0" w:space="0" w:color="auto"/>
        <w:bottom w:val="none" w:sz="0" w:space="0" w:color="auto"/>
        <w:right w:val="none" w:sz="0" w:space="0" w:color="auto"/>
      </w:divBdr>
    </w:div>
    <w:div w:id="11398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278</Words>
  <Characters>1591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Konvalinka</dc:creator>
  <cp:keywords/>
  <dc:description/>
  <cp:lastModifiedBy>Nina Konvalinka</cp:lastModifiedBy>
  <cp:revision>6</cp:revision>
  <cp:lastPrinted>2024-03-14T12:18:00Z</cp:lastPrinted>
  <dcterms:created xsi:type="dcterms:W3CDTF">2024-03-14T11:56:00Z</dcterms:created>
  <dcterms:modified xsi:type="dcterms:W3CDTF">2024-03-14T12:26:00Z</dcterms:modified>
</cp:coreProperties>
</file>